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30EAD134" w:rsidR="000541FC" w:rsidRPr="00C70BC8" w:rsidRDefault="000541FC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/S/</w:t>
                                  </w:r>
                                  <w:r w:rsidR="001D4BE0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145530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7</w:t>
                                  </w:r>
                                  <w:r w:rsidR="00021247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</w:t>
                                  </w:r>
                                  <w:r w:rsidR="001D4BE0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="00021247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0D2A5B" w:rsidRPr="00CB46BA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3877E0" w:rsidRPr="00CB46BA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30EAD134" w:rsidR="000541FC" w:rsidRPr="00C70BC8" w:rsidRDefault="000541FC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/S/</w:t>
                            </w:r>
                            <w:r w:rsidR="001D4BE0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145530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7</w:t>
                            </w:r>
                            <w:r w:rsidR="00021247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</w:t>
                            </w:r>
                            <w:r w:rsidR="001D4BE0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="00021247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0D2A5B" w:rsidRPr="00CB46BA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3877E0" w:rsidRPr="00CB46BA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229A820D" w:rsidR="00960030" w:rsidRDefault="00960030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 w:rsidR="00145530">
              <w:rPr>
                <w:rFonts w:ascii="Times New Roman" w:hAnsi="Times New Roman"/>
                <w:sz w:val="26"/>
                <w:szCs w:val="26"/>
              </w:rPr>
              <w:t>MOLIMAX ORAL</w:t>
            </w:r>
            <w:r w:rsidR="000D2A5B">
              <w:rPr>
                <w:rFonts w:ascii="Times New Roman" w:hAnsi="Times New Roman"/>
                <w:sz w:val="26"/>
                <w:szCs w:val="26"/>
              </w:rPr>
              <w:t xml:space="preserve"> SUSPENSION</w:t>
            </w:r>
          </w:p>
          <w:p w14:paraId="13FE11B4" w14:textId="709BAC29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</w:t>
            </w:r>
            <w:r w:rsidR="007B40C9">
              <w:rPr>
                <w:rFonts w:ascii="Times New Roman" w:hAnsi="Times New Roman"/>
                <w:sz w:val="20"/>
                <w:szCs w:val="20"/>
              </w:rPr>
              <w:t>/S</w:t>
            </w:r>
            <w:r w:rsidR="007B40C9" w:rsidRPr="007B40C9">
              <w:rPr>
                <w:rFonts w:ascii="Times New Roman" w:hAnsi="Times New Roman"/>
                <w:sz w:val="20"/>
                <w:szCs w:val="20"/>
              </w:rPr>
              <w:t>. ALLIANCE</w:t>
            </w:r>
            <w:r w:rsidR="007B40C9">
              <w:rPr>
                <w:rFonts w:ascii="Times New Roman" w:hAnsi="Times New Roman"/>
                <w:sz w:val="20"/>
                <w:szCs w:val="20"/>
              </w:rPr>
              <w:t xml:space="preserve"> PHARMACEUTICALS </w:t>
            </w:r>
            <w:r w:rsidR="000D2A5B">
              <w:rPr>
                <w:rFonts w:ascii="Times New Roman" w:hAnsi="Times New Roman"/>
                <w:sz w:val="20"/>
                <w:szCs w:val="20"/>
              </w:rPr>
              <w:t>PVT L</w:t>
            </w:r>
            <w:r w:rsidR="00046589">
              <w:rPr>
                <w:rFonts w:ascii="Times New Roman" w:hAnsi="Times New Roman"/>
                <w:sz w:val="20"/>
                <w:szCs w:val="20"/>
              </w:rPr>
              <w:t xml:space="preserve">TD, </w:t>
            </w:r>
            <w:r w:rsidR="000D2A5B">
              <w:rPr>
                <w:rFonts w:ascii="Times New Roman" w:hAnsi="Times New Roman"/>
                <w:sz w:val="20"/>
                <w:szCs w:val="20"/>
              </w:rPr>
              <w:t>PESHAWAR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67DA391" w14:textId="12FDBA29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0D2A5B">
              <w:rPr>
                <w:rFonts w:ascii="Times New Roman" w:hAnsi="Times New Roman"/>
                <w:b w:val="0"/>
                <w:color w:val="auto"/>
              </w:rPr>
              <w:t>0</w:t>
            </w:r>
            <w:r w:rsidR="00CB46BA">
              <w:rPr>
                <w:rFonts w:ascii="Times New Roman" w:hAnsi="Times New Roman"/>
                <w:b w:val="0"/>
                <w:color w:val="auto"/>
              </w:rPr>
              <w:t>6</w:t>
            </w:r>
            <w:r w:rsidR="00CB46BA" w:rsidRPr="00CB46BA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CB46BA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145530">
              <w:rPr>
                <w:rFonts w:ascii="Times New Roman" w:hAnsi="Times New Roman"/>
                <w:b w:val="0"/>
                <w:color w:val="auto"/>
              </w:rPr>
              <w:t>July</w:t>
            </w:r>
            <w:r w:rsidR="00F74EB1" w:rsidRPr="00F74EB1">
              <w:rPr>
                <w:rFonts w:ascii="Times New Roman" w:hAnsi="Times New Roman"/>
                <w:b w:val="0"/>
                <w:color w:val="auto"/>
              </w:rPr>
              <w:t xml:space="preserve"> 2022</w:t>
            </w:r>
            <w:r w:rsidR="00AF17E4">
              <w:rPr>
                <w:rFonts w:ascii="Times New Roman" w:hAnsi="Times New Roman"/>
                <w:color w:val="auto"/>
              </w:rPr>
              <w:t>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3B4282C1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CDL Karachi has declared the </w:t>
            </w:r>
            <w:r w:rsidR="000D2A5B">
              <w:rPr>
                <w:rFonts w:ascii="Times New Roman" w:hAnsi="Times New Roman"/>
                <w:sz w:val="24"/>
              </w:rPr>
              <w:t>B</w:t>
            </w:r>
            <w:r>
              <w:rPr>
                <w:rFonts w:ascii="Times New Roman" w:hAnsi="Times New Roman"/>
                <w:sz w:val="24"/>
              </w:rPr>
              <w:t xml:space="preserve">atch No. </w:t>
            </w:r>
            <w:r w:rsidR="007B40C9">
              <w:rPr>
                <w:rFonts w:ascii="Times New Roman" w:hAnsi="Times New Roman"/>
                <w:sz w:val="24"/>
              </w:rPr>
              <w:t>L2165</w:t>
            </w:r>
            <w:r>
              <w:rPr>
                <w:rFonts w:ascii="Times New Roman" w:hAnsi="Times New Roman"/>
                <w:sz w:val="24"/>
              </w:rPr>
              <w:t xml:space="preserve"> of product “</w:t>
            </w:r>
            <w:proofErr w:type="spellStart"/>
            <w:r w:rsidR="005B6C96">
              <w:rPr>
                <w:rFonts w:ascii="Times New Roman" w:hAnsi="Times New Roman"/>
                <w:sz w:val="24"/>
              </w:rPr>
              <w:t>Molimax</w:t>
            </w:r>
            <w:proofErr w:type="spellEnd"/>
            <w:r w:rsidR="005B6C96">
              <w:rPr>
                <w:rFonts w:ascii="Times New Roman" w:hAnsi="Times New Roman"/>
                <w:sz w:val="24"/>
              </w:rPr>
              <w:t xml:space="preserve"> Oral</w:t>
            </w:r>
            <w:r w:rsidR="000D2A5B">
              <w:rPr>
                <w:rFonts w:ascii="Times New Roman" w:hAnsi="Times New Roman"/>
                <w:sz w:val="24"/>
              </w:rPr>
              <w:t xml:space="preserve"> Suspension</w:t>
            </w:r>
            <w:r>
              <w:rPr>
                <w:rFonts w:ascii="Times New Roman" w:hAnsi="Times New Roman"/>
                <w:sz w:val="24"/>
              </w:rPr>
              <w:t>” as substandard drug product.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495"/>
              <w:gridCol w:w="1170"/>
              <w:gridCol w:w="1261"/>
              <w:gridCol w:w="1258"/>
              <w:gridCol w:w="3162"/>
              <w:gridCol w:w="1498"/>
            </w:tblGrid>
            <w:tr w:rsidR="00046589" w:rsidRPr="00FE22D2" w14:paraId="32EE2AD4" w14:textId="52036A90" w:rsidTr="00F328E3">
              <w:tc>
                <w:tcPr>
                  <w:tcW w:w="759" w:type="pct"/>
                </w:tcPr>
                <w:p w14:paraId="10D67256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Name of Product</w:t>
                  </w:r>
                </w:p>
              </w:tc>
              <w:tc>
                <w:tcPr>
                  <w:tcW w:w="594" w:type="pct"/>
                </w:tcPr>
                <w:p w14:paraId="49F45CE4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Batch no.</w:t>
                  </w:r>
                </w:p>
              </w:tc>
              <w:tc>
                <w:tcPr>
                  <w:tcW w:w="640" w:type="pct"/>
                </w:tcPr>
                <w:p w14:paraId="3E9C7B28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Mfg. Date</w:t>
                  </w:r>
                </w:p>
              </w:tc>
              <w:tc>
                <w:tcPr>
                  <w:tcW w:w="639" w:type="pct"/>
                </w:tcPr>
                <w:p w14:paraId="142D8FB1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Exp. Date</w:t>
                  </w:r>
                </w:p>
              </w:tc>
              <w:tc>
                <w:tcPr>
                  <w:tcW w:w="1606" w:type="pct"/>
                </w:tcPr>
                <w:p w14:paraId="6ADC549A" w14:textId="4F27DA2D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Manufactured by</w:t>
                  </w:r>
                </w:p>
              </w:tc>
              <w:tc>
                <w:tcPr>
                  <w:tcW w:w="761" w:type="pct"/>
                </w:tcPr>
                <w:p w14:paraId="681BFC23" w14:textId="0D73F57D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CDL Remarks</w:t>
                  </w:r>
                </w:p>
              </w:tc>
            </w:tr>
            <w:tr w:rsidR="000D2A5B" w:rsidRPr="008A5B96" w14:paraId="30D495A3" w14:textId="14A4C527" w:rsidTr="00F328E3">
              <w:tc>
                <w:tcPr>
                  <w:tcW w:w="759" w:type="pct"/>
                </w:tcPr>
                <w:p w14:paraId="75EDE353" w14:textId="225140EC" w:rsidR="000D2A5B" w:rsidRPr="008A5B96" w:rsidRDefault="00145530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Molimax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</w:rPr>
                    <w:t xml:space="preserve"> Oral Suspension</w:t>
                  </w:r>
                </w:p>
              </w:tc>
              <w:tc>
                <w:tcPr>
                  <w:tcW w:w="594" w:type="pct"/>
                </w:tcPr>
                <w:p w14:paraId="00D7EE72" w14:textId="03ABE5DE" w:rsidR="000D2A5B" w:rsidRPr="008A5B96" w:rsidRDefault="00145530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L2165</w:t>
                  </w:r>
                </w:p>
              </w:tc>
              <w:tc>
                <w:tcPr>
                  <w:tcW w:w="640" w:type="pct"/>
                </w:tcPr>
                <w:p w14:paraId="76E32B8E" w14:textId="0F2D07F2" w:rsidR="000D2A5B" w:rsidRPr="008A5B96" w:rsidRDefault="00145530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01/022</w:t>
                  </w:r>
                </w:p>
              </w:tc>
              <w:tc>
                <w:tcPr>
                  <w:tcW w:w="639" w:type="pct"/>
                </w:tcPr>
                <w:p w14:paraId="040AE3DF" w14:textId="0BBD1B7E" w:rsidR="000D2A5B" w:rsidRPr="008A5B96" w:rsidRDefault="00145530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12/023</w:t>
                  </w:r>
                </w:p>
              </w:tc>
              <w:tc>
                <w:tcPr>
                  <w:tcW w:w="1606" w:type="pct"/>
                </w:tcPr>
                <w:p w14:paraId="0D4D70F8" w14:textId="7AA6EBF7" w:rsidR="000D2A5B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M/s. A</w:t>
                  </w:r>
                  <w:r w:rsidR="00145530">
                    <w:rPr>
                      <w:rFonts w:ascii="Times New Roman" w:hAnsi="Times New Roman"/>
                      <w:sz w:val="24"/>
                    </w:rPr>
                    <w:t>lliance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Pharmaceuticals (Pvt) Ltd., Peshawar.</w:t>
                  </w:r>
                </w:p>
              </w:tc>
              <w:tc>
                <w:tcPr>
                  <w:tcW w:w="761" w:type="pct"/>
                </w:tcPr>
                <w:p w14:paraId="510DE6A6" w14:textId="77777777" w:rsidR="000D2A5B" w:rsidRDefault="007B40C9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Assay</w:t>
                  </w:r>
                </w:p>
                <w:p w14:paraId="102C1501" w14:textId="21FBC5AD" w:rsidR="007B40C9" w:rsidRDefault="007B40C9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Does not comply.</w:t>
                  </w:r>
                  <w:bookmarkStart w:id="0" w:name="_GoBack"/>
                  <w:bookmarkEnd w:id="0"/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4AC3FBBF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Pr="00192DB4">
              <w:rPr>
                <w:rFonts w:ascii="Times New Roman" w:hAnsi="Times New Roman"/>
                <w:b/>
                <w:sz w:val="24"/>
              </w:rPr>
              <w:t>substandard</w:t>
            </w:r>
            <w:r w:rsidRPr="008370D3">
              <w:rPr>
                <w:rFonts w:ascii="Times New Roman" w:hAnsi="Times New Roman"/>
                <w:b/>
                <w:sz w:val="24"/>
              </w:rPr>
              <w:t xml:space="preserve"> product</w:t>
            </w:r>
            <w:r w:rsidRPr="000A3842">
              <w:rPr>
                <w:rFonts w:ascii="Times New Roman" w:hAnsi="Times New Roman"/>
                <w:sz w:val="24"/>
              </w:rPr>
              <w:t xml:space="preserve"> batch</w:t>
            </w:r>
            <w:r w:rsidR="00145530">
              <w:rPr>
                <w:rFonts w:ascii="Times New Roman" w:hAnsi="Times New Roman"/>
                <w:sz w:val="24"/>
              </w:rPr>
              <w:t xml:space="preserve"> and return the above-mentioned batch to the manufacturer.</w:t>
            </w:r>
          </w:p>
          <w:p w14:paraId="6DB874E1" w14:textId="161C1B9D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1F7FA" w14:textId="77777777" w:rsidR="000B5DA0" w:rsidRDefault="000B5DA0" w:rsidP="00F02AC0">
      <w:r>
        <w:separator/>
      </w:r>
    </w:p>
  </w:endnote>
  <w:endnote w:type="continuationSeparator" w:id="0">
    <w:p w14:paraId="4DA5CE06" w14:textId="77777777" w:rsidR="000B5DA0" w:rsidRDefault="000B5DA0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AE3FB7" w:rsidRPr="00306174" w:rsidRDefault="00A64916" w:rsidP="00C16742">
          <w:pPr>
            <w:pStyle w:val="Contacts"/>
          </w:pPr>
          <w:r>
            <w:t xml:space="preserve">92 51 </w:t>
          </w:r>
          <w:r w:rsidR="003A088B">
            <w:t>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AE3FB7" w:rsidRPr="00306174" w:rsidRDefault="00A6491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A6FD5" w14:textId="77777777" w:rsidR="000B5DA0" w:rsidRDefault="000B5DA0" w:rsidP="00F02AC0">
      <w:r>
        <w:separator/>
      </w:r>
    </w:p>
  </w:footnote>
  <w:footnote w:type="continuationSeparator" w:id="0">
    <w:p w14:paraId="6B52C061" w14:textId="77777777" w:rsidR="000B5DA0" w:rsidRDefault="000B5DA0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BC1B68" w:rsidRDefault="007A57D9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46ED"/>
    <w:rsid w:val="000458E8"/>
    <w:rsid w:val="00046589"/>
    <w:rsid w:val="000541FC"/>
    <w:rsid w:val="00082A07"/>
    <w:rsid w:val="000878C0"/>
    <w:rsid w:val="000A3842"/>
    <w:rsid w:val="000B5DA0"/>
    <w:rsid w:val="000C1542"/>
    <w:rsid w:val="000C627D"/>
    <w:rsid w:val="000C75BF"/>
    <w:rsid w:val="000D2A5B"/>
    <w:rsid w:val="000E7CC3"/>
    <w:rsid w:val="000F24C5"/>
    <w:rsid w:val="00104135"/>
    <w:rsid w:val="00110721"/>
    <w:rsid w:val="00111303"/>
    <w:rsid w:val="00116E58"/>
    <w:rsid w:val="001257F0"/>
    <w:rsid w:val="0012759C"/>
    <w:rsid w:val="00145530"/>
    <w:rsid w:val="00162F83"/>
    <w:rsid w:val="0017403E"/>
    <w:rsid w:val="00186E90"/>
    <w:rsid w:val="00192DB4"/>
    <w:rsid w:val="001A199E"/>
    <w:rsid w:val="001D4BE0"/>
    <w:rsid w:val="001E7661"/>
    <w:rsid w:val="001F5AF3"/>
    <w:rsid w:val="00216054"/>
    <w:rsid w:val="00227B15"/>
    <w:rsid w:val="00227CED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22FC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877E0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10C47"/>
    <w:rsid w:val="005154F6"/>
    <w:rsid w:val="00550437"/>
    <w:rsid w:val="00562990"/>
    <w:rsid w:val="0056737D"/>
    <w:rsid w:val="0059443A"/>
    <w:rsid w:val="005A3AB8"/>
    <w:rsid w:val="005B284F"/>
    <w:rsid w:val="005B6C96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410F2"/>
    <w:rsid w:val="00671E18"/>
    <w:rsid w:val="00674F12"/>
    <w:rsid w:val="00683EE6"/>
    <w:rsid w:val="00685619"/>
    <w:rsid w:val="006B62BF"/>
    <w:rsid w:val="006B6AC5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70EC9"/>
    <w:rsid w:val="007871DD"/>
    <w:rsid w:val="0079071F"/>
    <w:rsid w:val="007A57D9"/>
    <w:rsid w:val="007A77BB"/>
    <w:rsid w:val="007B40C9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8F4"/>
    <w:rsid w:val="00844BAD"/>
    <w:rsid w:val="00851EBC"/>
    <w:rsid w:val="00860DCB"/>
    <w:rsid w:val="0086589C"/>
    <w:rsid w:val="00874636"/>
    <w:rsid w:val="00890306"/>
    <w:rsid w:val="00891FBA"/>
    <w:rsid w:val="008A1601"/>
    <w:rsid w:val="008B43A8"/>
    <w:rsid w:val="008B6EF9"/>
    <w:rsid w:val="008D2498"/>
    <w:rsid w:val="008D3EE1"/>
    <w:rsid w:val="008E0C7F"/>
    <w:rsid w:val="008F162B"/>
    <w:rsid w:val="008F6FE0"/>
    <w:rsid w:val="0090219B"/>
    <w:rsid w:val="00945558"/>
    <w:rsid w:val="00960030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27E75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B70E5"/>
    <w:rsid w:val="00AC7198"/>
    <w:rsid w:val="00AD0F4E"/>
    <w:rsid w:val="00AE0EC3"/>
    <w:rsid w:val="00AE3FB7"/>
    <w:rsid w:val="00AF09A9"/>
    <w:rsid w:val="00AF0A4E"/>
    <w:rsid w:val="00AF17E4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46BA"/>
    <w:rsid w:val="00CB505A"/>
    <w:rsid w:val="00CB764E"/>
    <w:rsid w:val="00CE2FFC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36C2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46711"/>
    <w:rsid w:val="00E53AFF"/>
    <w:rsid w:val="00E61546"/>
    <w:rsid w:val="00E7517A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328E3"/>
    <w:rsid w:val="00F45F6C"/>
    <w:rsid w:val="00F46214"/>
    <w:rsid w:val="00F549C4"/>
    <w:rsid w:val="00F56E98"/>
    <w:rsid w:val="00F57347"/>
    <w:rsid w:val="00F600D2"/>
    <w:rsid w:val="00F63C0F"/>
    <w:rsid w:val="00F67DB8"/>
    <w:rsid w:val="00F74EB1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D890CC-CF02-4192-9CC7-F24542040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2022-07-01T07:35:00Z</dcterms:created>
  <dcterms:modified xsi:type="dcterms:W3CDTF">2022-07-26T10:49:00Z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