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A. Locally manufactured products: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Change in excipients (inactive) including flavor/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colour</w:t>
      </w:r>
      <w:proofErr w:type="spellEnd"/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Application with required fee as per relevant SRO.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Copy of registration letter and renewal status.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NOC for CRF clearance.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d. Specification of existing and proposed excipients / </w:t>
      </w:r>
      <w:proofErr w:type="spellStart"/>
      <w:r>
        <w:rPr>
          <w:rFonts w:ascii="Times New Roman" w:hAnsi="Times New Roman" w:cs="Times New Roman"/>
          <w:sz w:val="26"/>
          <w:szCs w:val="26"/>
        </w:rPr>
        <w:t>Flavour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>
        <w:rPr>
          <w:rFonts w:ascii="Times New Roman" w:hAnsi="Times New Roman" w:cs="Times New Roman"/>
          <w:sz w:val="26"/>
          <w:szCs w:val="26"/>
        </w:rPr>
        <w:t>Colour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Document confirming that proposed </w:t>
      </w:r>
      <w:proofErr w:type="spellStart"/>
      <w:r>
        <w:rPr>
          <w:rFonts w:ascii="Times New Roman" w:hAnsi="Times New Roman" w:cs="Times New Roman"/>
          <w:sz w:val="26"/>
          <w:szCs w:val="26"/>
        </w:rPr>
        <w:t>expcipient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inactive is of pharmaceutical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grade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f. Data for 06 months accelerated stability studies.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g. Undertaking that real time stability studies would be continued till whole of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shelf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life &amp; in case of OOS (out of specifications), the applicant will inform PE&amp;R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accordingly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h. In case of additional flavor, Application on Form 5 with full fee will be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submitted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b/>
          <w:bCs/>
          <w:sz w:val="26"/>
          <w:szCs w:val="26"/>
        </w:rPr>
        <w:t>Change of source of pellets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Application with required fee as per relevant SRO.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Copy of registration letter and renewal status.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NOC for CRF clearance.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Real time stability studies of pellets conducted by manufacturer as per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conditions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of zone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IV-A as per ICH guidelines (Both real time &amp; accelerated studies).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e. Certificate of analysis of manufacturer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f. GMP certificate from regulatory authority of exporting country.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g. Undertaking that shelf life of finished product would be assigned from date of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manufacturing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of pellets from manufacturer.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 Transfer of registration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>) With change in manufacturing site: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Application with Form-5 and required fee as per relevant SRO.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Copy of registration letter and renewal status.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NOC for CRF clearance.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Copy of approved section by Central Licensing Board.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e. Copy of last inspection report.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f. NOC from existing manufacturer / registration holder permitting for transfer of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product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g. Statement / undertaking that applicant do not have registration of same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products</w:t>
      </w:r>
      <w:proofErr w:type="gramEnd"/>
      <w:r>
        <w:rPr>
          <w:rFonts w:ascii="Times New Roman" w:hAnsi="Times New Roman" w:cs="Times New Roman"/>
          <w:sz w:val="26"/>
          <w:szCs w:val="26"/>
        </w:rPr>
        <w:t>. If so, it has to apply for cancellation of product.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h. Accelerated stability studies of 6 months with undertaking to conduct real time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stability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studies up to assigned shelf life &amp; report if any result falls outside shelf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life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specifications (with proposed action).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>. Validated method of analysis, master formula and product development data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ii) Change in name / title of manufacturer (site of manufacturing remains the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same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>)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Application on Form-5 with required fee as per relevant SRO.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Copy of registration letter and renewal status.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NOC for CRF clearance.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Approval of new name / title from CLB.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e. Undertaking that the formulation, API source &amp; Specifications, manufacturing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process</w:t>
      </w:r>
      <w:proofErr w:type="gramEnd"/>
      <w:r>
        <w:rPr>
          <w:rFonts w:ascii="Times New Roman" w:hAnsi="Times New Roman" w:cs="Times New Roman"/>
          <w:sz w:val="26"/>
          <w:szCs w:val="26"/>
        </w:rPr>
        <w:t>, analytical test methods, release &amp; shelf life specifications have not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changed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 Change in storage conditions/shelf life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Application with required fee as per relevant SRO.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Copy of registration letter and renewal status.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NOC for CRF clearance.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Real time stability data.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5. Change in Prescribing Information (PI)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Application with required fee as per relevant SRO.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Copy of registration letter and renewal status.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NOC for CRF clearance.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Difference between existing and proposed information in tabulated form.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e. Justification of proposed changes.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f. Reference of prescribing information of brand leader (for me too products).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g. Copy of approval from regulatory agency / authority from country of origin for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brand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leader.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h. Copy of label outer pack in case of changes indication/ dose/ administration etc.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6. Change in primary packaging.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Application with required fee as per relevant SRO.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Copy of registration letter and renewal status.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NOC for CRF clearance.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Justification of proposed change.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e. Accelerated stability studies of 6 months with undertaking to conduct real time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stability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studies up to assigned shelf life &amp; report if any result falls outside shelf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life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specifications (with proposed action).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f. Shelf life of the drug product supported with justification.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7. Change of packaging materials.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Application with required fee as per relevant SRO.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Copy of registration letter and renewal status.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NOC for CRF clearance.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Justification of proposed change.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e. Existing and proposed packaging materials.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f. Difference between existing and proposed information in tabulated form.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g. Confirmation and undertaking that proposed label complies all provisions of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Drugs (Labeling &amp; Packing) Rules, 1986.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h. An undertaking that the proposed </w:t>
      </w:r>
      <w:proofErr w:type="spellStart"/>
      <w:r>
        <w:rPr>
          <w:rFonts w:ascii="Times New Roman" w:hAnsi="Times New Roman" w:cs="Times New Roman"/>
          <w:sz w:val="26"/>
          <w:szCs w:val="26"/>
        </w:rPr>
        <w:t>colour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scheme / label has no resemble with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already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registered Products. In case of resemblance, new label will be changed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immediately</w:t>
      </w:r>
      <w:proofErr w:type="gramEnd"/>
      <w:r>
        <w:rPr>
          <w:rFonts w:ascii="Times New Roman" w:hAnsi="Times New Roman" w:cs="Times New Roman"/>
          <w:sz w:val="26"/>
          <w:szCs w:val="26"/>
        </w:rPr>
        <w:t>. Moreover, no case is pending at any forum / court of law regarding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this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matter.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>. Dosage, administration, indication &amp; direction for use etc. on the label be in line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with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that of registration / marketing authorization.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8. Registration of drug for export purpose.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Application on Form 5 with required fee as per relevant SRO.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NOC for CRF clearance.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Copy of approved section from CLB.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Copy of last inspection report.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e. An undertaking that applied registration is exclusively for export purpose and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will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not be sold in Pakistan.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f. If formulation / product is not registered in Pakistan, then export order from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importing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country.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9. Change of brand name.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Application with required fee as per relevant SRO (in case of similarity /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resemblance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with already registered drug, fee will not be required).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Copy of registration letter and renewal status.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NOC for CRF clearance.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Justification for proposed change.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e. Information regarding previous change of brand name since registration of drug.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f. Details (batch number, date of manufacture, quantity and stock position)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regarding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last batch manufactured.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g. An undertaking that the proposed names do not resemble with already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registered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brands.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case of resemblance/similarity with already registered drug, the applicant will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liable to change immediately. Moreover, no case is pending at any forum /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court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of law regarding this matter.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10. Change in shape of tablet / color and size of capsule.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Application with required fee as per relevant SRO.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Copy of registration letter and renewal status.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NOC for CRF clearance.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Justification for proposed change.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e. Undertaking that other specification of the product would remain the same.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>11. Cancellation of registration of drug on firm’s request.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Application.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Copy of registration letter and renewal status.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NOC for CRF clearance.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Justification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e. List of alternatives brands available in the country.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f. An undertaking that the no case is pending at any forum / court of law regarding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this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product.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12. Renewal of drugs applied after due date.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Application with required fee as per relevant SRO.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Copy of registration letter and last renewal status.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NOC for CRF clearance.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Reason for not submitting renewal in time.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13. Corrigendum for correction in registration letter.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Application with required fee as per relevant SRO, if error is on part of firm.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Copy of registration letter and renewal status.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NOC for CRF clearance.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Document in support of proposed correction.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B. Imported products: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 Change of name of manufacturer of imported drugs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Application with required fee as per relevant SRO.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Copy of registration letter and last renewal status.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NOC for CRF clearance.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Original and legalized Certificate of Pharmaceutical Product as per WHO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format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for new manufacturer’s name OR Original and legalized GMP certificate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of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new manufacturing site with free sale certificate from regulatory body of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country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of origin.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Change of manufacturing site/source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Application on Form 5A with required fee as per relevant SRO.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Copy of registration letter and last renewal status.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NOC for CRF clearance.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Original and legalized Certificate of Pharmaceutical Product as per WHO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format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for new manufacturer’s name OR Original and legalized GMP certificate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of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new manufacturing site with free sale certificate from regulatory body of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country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of origin.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e. Site master file of new manufacturing site.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 Increase or decrease in shelf life of finished products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Application on Form 5A with required fee as per relevant SRO.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Copy of registration letter and last renewal status.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NOC for CRF clearance.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Justification for proposed change.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e. Approval of regulatory body of country of origin / Original and legalized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Certificate of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Pharmaceutical Product as per WHO format.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f. Stability data for Zone IV A or for respective storage condition (in case of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products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to be stored at 2-8 </w:t>
      </w:r>
      <w:r>
        <w:rPr>
          <w:rFonts w:ascii="Times New Roman" w:hAnsi="Times New Roman" w:cs="Times New Roman"/>
          <w:sz w:val="15"/>
          <w:szCs w:val="15"/>
        </w:rPr>
        <w:t>0</w:t>
      </w:r>
      <w:r>
        <w:rPr>
          <w:rFonts w:ascii="Times New Roman" w:hAnsi="Times New Roman" w:cs="Times New Roman"/>
          <w:sz w:val="26"/>
          <w:szCs w:val="26"/>
        </w:rPr>
        <w:t>C).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4. Transfer of registration from one importer to other importer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Application on Form 5A with required fee as per relevant SRO.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Copy of registration letter and last renewal status.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NOC for CRF clearance.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Termination letter (original) from manufacturer for previous importer.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e. Authority letter/sole agent letter (original) from manufacturer.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f. NOC from existing registration holder for transfer of registration.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5. Change of packaging materials.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Application with required fee as per relevant SRO.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Copy of registration letter and renewal status.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NOC for CRF clearance.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Justification of proposed change.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e. Existing and proposed packaging materials.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f. Difference between existing and proposed information in tabulated form.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g. Confirmation and undertaking that proposed label complies all provisions of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Drugs (Labeling &amp; Packing) Rules, 1986.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h. An undertaking that the proposed </w:t>
      </w:r>
      <w:proofErr w:type="spellStart"/>
      <w:r>
        <w:rPr>
          <w:rFonts w:ascii="Times New Roman" w:hAnsi="Times New Roman" w:cs="Times New Roman"/>
          <w:sz w:val="26"/>
          <w:szCs w:val="26"/>
        </w:rPr>
        <w:t>colour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scheme / label has no resemble with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already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registered Products. In case of resemblance, new label will be changed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immediately</w:t>
      </w:r>
      <w:proofErr w:type="gramEnd"/>
      <w:r>
        <w:rPr>
          <w:rFonts w:ascii="Times New Roman" w:hAnsi="Times New Roman" w:cs="Times New Roman"/>
          <w:sz w:val="26"/>
          <w:szCs w:val="26"/>
        </w:rPr>
        <w:t>. Moreover, no case is pending at any forum / court of law regarding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this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matter.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i</w:t>
      </w:r>
      <w:proofErr w:type="spellEnd"/>
      <w:r>
        <w:rPr>
          <w:rFonts w:ascii="Times New Roman" w:hAnsi="Times New Roman" w:cs="Times New Roman"/>
          <w:sz w:val="26"/>
          <w:szCs w:val="26"/>
        </w:rPr>
        <w:t>. Dosage, administration, indication &amp; direction for use etc. on the label be in line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with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that of registration / marketing authorization.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j. Regulatory approval of change from country of export.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6. Change of brand name.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Application with required fee as per relevant SRO (in case of similarity /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resemblance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with already registered drug, fee will not be required).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b. Copy of registration letter and renewal status.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c. NOC for CRF clearance.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d. Justification for proposed change.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e. Information regarding previous change of brand name since registration of drug.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f. Details (batch number, date of manufacture, quantity and stock position)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regarding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last batch imported.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g. An undertaking that the proposed names do not resemble with already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registered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brands. In case of resemblance/similarity with already registered drug,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the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applicant will be liable to change immediately. Moreover, no case is pending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any forum / court of law regarding this matter.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h. Original and legalized Certificate of Pharmaceutical Product as per WHO</w:t>
      </w:r>
    </w:p>
    <w:p w:rsidR="001544B1" w:rsidRDefault="001544B1" w:rsidP="001544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format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for new brand name OR Original and legalized GMP certificate of new</w:t>
      </w:r>
    </w:p>
    <w:p w:rsidR="00EB4CC0" w:rsidRPr="001C036E" w:rsidRDefault="001544B1" w:rsidP="001544B1">
      <w:pPr>
        <w:spacing w:line="276" w:lineRule="auto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brand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name with free sale certificate from regulatory body of country of origin.</w:t>
      </w:r>
    </w:p>
    <w:sectPr w:rsidR="00EB4CC0" w:rsidRPr="001C0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8A2" w:rsidRDefault="002268A2" w:rsidP="00FC71C6">
      <w:pPr>
        <w:spacing w:after="0" w:line="240" w:lineRule="auto"/>
      </w:pPr>
      <w:r>
        <w:separator/>
      </w:r>
    </w:p>
  </w:endnote>
  <w:endnote w:type="continuationSeparator" w:id="0">
    <w:p w:rsidR="002268A2" w:rsidRDefault="002268A2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FCE" w:rsidRDefault="00184F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D0CECE" w:themeColor="background2" w:themeShade="E6"/>
      </w:rPr>
      <w:id w:val="706844142"/>
      <w:docPartObj>
        <w:docPartGallery w:val="Page Numbers (Bottom of Page)"/>
        <w:docPartUnique/>
      </w:docPartObj>
    </w:sdt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184FCE" w:rsidRPr="00DA4D58" w:rsidRDefault="00184FCE" w:rsidP="00184FCE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DA4D58">
              <w:rPr>
                <w:color w:val="D0CECE" w:themeColor="background2" w:themeShade="E6"/>
              </w:rPr>
              <w:t xml:space="preserve">Page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DA4D58">
              <w:rPr>
                <w:color w:val="D0CECE" w:themeColor="background2" w:themeShade="E6"/>
              </w:rPr>
              <w:t xml:space="preserve"> of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6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184FCE" w:rsidRPr="00184FCE" w:rsidRDefault="00184FCE" w:rsidP="00184FCE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FCE" w:rsidRDefault="00184F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8A2" w:rsidRDefault="002268A2" w:rsidP="00FC71C6">
      <w:pPr>
        <w:spacing w:after="0" w:line="240" w:lineRule="auto"/>
      </w:pPr>
      <w:r>
        <w:separator/>
      </w:r>
    </w:p>
  </w:footnote>
  <w:footnote w:type="continuationSeparator" w:id="0">
    <w:p w:rsidR="002268A2" w:rsidRDefault="002268A2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FCE" w:rsidRDefault="00184F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10"/>
      <w:gridCol w:w="715"/>
      <w:gridCol w:w="1895"/>
      <w:gridCol w:w="540"/>
      <w:gridCol w:w="540"/>
    </w:tblGrid>
    <w:tr w:rsidR="00184FCE" w:rsidRPr="00E7041C" w:rsidTr="009B1CFB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184FCE" w:rsidRPr="00E7041C" w:rsidRDefault="00184FCE" w:rsidP="00184FCE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184FCE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  <w:lang w:val="en-GB"/>
            </w:rPr>
            <w:t>Checklist for application of Post Registration Variation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184FCE" w:rsidRPr="00E7041C" w:rsidRDefault="00184FCE" w:rsidP="00184FCE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184FCE" w:rsidRPr="00E7041C" w:rsidRDefault="00184FCE" w:rsidP="00184FCE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184FCE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PE&amp;R/LST/PR/003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184FCE" w:rsidRPr="00E7041C" w:rsidRDefault="00184FCE" w:rsidP="00184FCE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184FCE" w:rsidRPr="00E7041C" w:rsidRDefault="00184FCE" w:rsidP="00184FCE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E7041C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184FCE" w:rsidRDefault="00184FCE">
    <w:pPr>
      <w:pStyle w:val="Header"/>
    </w:pPr>
    <w:r w:rsidRPr="00E7041C">
      <w:rPr>
        <w:rFonts w:ascii="Times New Roman" w:hAnsi="Times New Roman" w:cs="Times New Roman"/>
        <w:b/>
        <w:noProof/>
        <w:color w:val="D0CECE" w:themeColor="background2" w:themeShade="E6"/>
        <w:sz w:val="20"/>
        <w:szCs w:val="20"/>
      </w:rPr>
      <w:drawing>
        <wp:anchor distT="0" distB="0" distL="114300" distR="114300" simplePos="0" relativeHeight="251659264" behindDoc="1" locked="0" layoutInCell="1" allowOverlap="1" wp14:anchorId="7C47CC01" wp14:editId="696A39F2">
          <wp:simplePos x="0" y="0"/>
          <wp:positionH relativeFrom="leftMargin">
            <wp:posOffset>257810</wp:posOffset>
          </wp:positionH>
          <wp:positionV relativeFrom="paragraph">
            <wp:posOffset>-449884</wp:posOffset>
          </wp:positionV>
          <wp:extent cx="720000" cy="711150"/>
          <wp:effectExtent l="0" t="0" r="4445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RAP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FCE" w:rsidRDefault="00184F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hybridMultilevel"/>
    <w:tmpl w:val="58F4008A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7C41097"/>
    <w:multiLevelType w:val="hybridMultilevel"/>
    <w:tmpl w:val="3B36E16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042711C"/>
    <w:multiLevelType w:val="hybridMultilevel"/>
    <w:tmpl w:val="21260066"/>
    <w:lvl w:ilvl="0" w:tplc="245C60A6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E644C"/>
    <w:multiLevelType w:val="hybridMultilevel"/>
    <w:tmpl w:val="12C0CA88"/>
    <w:lvl w:ilvl="0" w:tplc="4094E06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B04C04">
      <w:start w:val="99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4CFFB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1A2FD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AEEB3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2E8DA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8EE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1E98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CA9B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B053D7"/>
    <w:multiLevelType w:val="hybridMultilevel"/>
    <w:tmpl w:val="68E202C2"/>
    <w:lvl w:ilvl="0" w:tplc="245C60A6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0271D"/>
    <w:multiLevelType w:val="hybridMultilevel"/>
    <w:tmpl w:val="90C8ACE6"/>
    <w:lvl w:ilvl="0" w:tplc="9FDC589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B67FBB"/>
    <w:multiLevelType w:val="hybridMultilevel"/>
    <w:tmpl w:val="4BCC4548"/>
    <w:lvl w:ilvl="0" w:tplc="3C5E50A8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1B5115B9"/>
    <w:multiLevelType w:val="hybridMultilevel"/>
    <w:tmpl w:val="3244D794"/>
    <w:lvl w:ilvl="0" w:tplc="9580F414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C06BB"/>
    <w:multiLevelType w:val="hybridMultilevel"/>
    <w:tmpl w:val="808AB4AC"/>
    <w:lvl w:ilvl="0" w:tplc="4364C39C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  <w:sz w:val="20"/>
      </w:rPr>
    </w:lvl>
    <w:lvl w:ilvl="1" w:tplc="4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1CAC3A97"/>
    <w:multiLevelType w:val="hybridMultilevel"/>
    <w:tmpl w:val="FC9EF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86135"/>
    <w:multiLevelType w:val="hybridMultilevel"/>
    <w:tmpl w:val="D362F7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D2D94"/>
    <w:multiLevelType w:val="hybridMultilevel"/>
    <w:tmpl w:val="89420986"/>
    <w:lvl w:ilvl="0" w:tplc="D00AC8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90BF3C">
      <w:start w:val="15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F60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EA4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52F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A81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261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7E9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D06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13D4CAF"/>
    <w:multiLevelType w:val="hybridMultilevel"/>
    <w:tmpl w:val="88C69494"/>
    <w:lvl w:ilvl="0" w:tplc="245C60A6">
      <w:start w:val="1"/>
      <w:numFmt w:val="lowerLetter"/>
      <w:lvlText w:val="%1."/>
      <w:lvlJc w:val="left"/>
      <w:pPr>
        <w:ind w:left="1260" w:hanging="360"/>
      </w:pPr>
    </w:lvl>
    <w:lvl w:ilvl="1" w:tplc="921CA42E">
      <w:start w:val="1"/>
      <w:numFmt w:val="decimal"/>
      <w:lvlText w:val="%2-"/>
      <w:lvlJc w:val="left"/>
      <w:pPr>
        <w:ind w:left="-30258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5D9298E"/>
    <w:multiLevelType w:val="hybridMultilevel"/>
    <w:tmpl w:val="B2ECA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8201CE"/>
    <w:multiLevelType w:val="hybridMultilevel"/>
    <w:tmpl w:val="DBC4ACD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631435"/>
    <w:multiLevelType w:val="hybridMultilevel"/>
    <w:tmpl w:val="359CF9B6"/>
    <w:lvl w:ilvl="0" w:tplc="245C60A6">
      <w:start w:val="1"/>
      <w:numFmt w:val="lowerLetter"/>
      <w:lvlText w:val="%1."/>
      <w:lvlJc w:val="left"/>
      <w:pPr>
        <w:ind w:left="720" w:hanging="360"/>
      </w:pPr>
    </w:lvl>
    <w:lvl w:ilvl="1" w:tplc="580AD9E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691880"/>
    <w:multiLevelType w:val="hybridMultilevel"/>
    <w:tmpl w:val="41D0157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D9259C5"/>
    <w:multiLevelType w:val="hybridMultilevel"/>
    <w:tmpl w:val="23ACE8EE"/>
    <w:lvl w:ilvl="0" w:tplc="921CA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96C0E"/>
    <w:multiLevelType w:val="hybridMultilevel"/>
    <w:tmpl w:val="C99AC3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17C86"/>
    <w:multiLevelType w:val="hybridMultilevel"/>
    <w:tmpl w:val="8BE098A4"/>
    <w:lvl w:ilvl="0" w:tplc="6D605A0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BC1A2B"/>
    <w:multiLevelType w:val="hybridMultilevel"/>
    <w:tmpl w:val="1012D4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51B049C"/>
    <w:multiLevelType w:val="hybridMultilevel"/>
    <w:tmpl w:val="E8B0533A"/>
    <w:lvl w:ilvl="0" w:tplc="0ED20C7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6EEF191E"/>
    <w:multiLevelType w:val="hybridMultilevel"/>
    <w:tmpl w:val="77FEEC54"/>
    <w:lvl w:ilvl="0" w:tplc="921CA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536378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6735EF"/>
    <w:multiLevelType w:val="hybridMultilevel"/>
    <w:tmpl w:val="92404B56"/>
    <w:lvl w:ilvl="0" w:tplc="245C60A6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77511"/>
    <w:multiLevelType w:val="hybridMultilevel"/>
    <w:tmpl w:val="C9462A36"/>
    <w:lvl w:ilvl="0" w:tplc="B9021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703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E67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66C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508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8C6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680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747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FC5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6BF5863"/>
    <w:multiLevelType w:val="hybridMultilevel"/>
    <w:tmpl w:val="7E366186"/>
    <w:lvl w:ilvl="0" w:tplc="0409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6">
    <w:nsid w:val="770259B5"/>
    <w:multiLevelType w:val="hybridMultilevel"/>
    <w:tmpl w:val="554825C6"/>
    <w:lvl w:ilvl="0" w:tplc="BC7C7B0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7">
    <w:nsid w:val="77B22E9C"/>
    <w:multiLevelType w:val="hybridMultilevel"/>
    <w:tmpl w:val="87B819FE"/>
    <w:lvl w:ilvl="0" w:tplc="6DDAA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6209B8">
      <w:start w:val="7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D01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40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89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8CF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12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525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4F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7D907B8"/>
    <w:multiLevelType w:val="hybridMultilevel"/>
    <w:tmpl w:val="86A4C7CE"/>
    <w:lvl w:ilvl="0" w:tplc="B68827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8ABA0C">
      <w:start w:val="77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F6A85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365C5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BCF4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D682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819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E6963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AA0CF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ED6C73"/>
    <w:multiLevelType w:val="hybridMultilevel"/>
    <w:tmpl w:val="7D522702"/>
    <w:lvl w:ilvl="0" w:tplc="C68C9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09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0CE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83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C6A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48A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1AC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25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9C9E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CA76955"/>
    <w:multiLevelType w:val="hybridMultilevel"/>
    <w:tmpl w:val="61CC6D94"/>
    <w:lvl w:ilvl="0" w:tplc="2CB0BF5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2A1EE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66A156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0E247A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8EC96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626A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A4E5B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EE729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8EDA7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23"/>
  </w:num>
  <w:num w:numId="4">
    <w:abstractNumId w:val="15"/>
  </w:num>
  <w:num w:numId="5">
    <w:abstractNumId w:val="17"/>
  </w:num>
  <w:num w:numId="6">
    <w:abstractNumId w:val="4"/>
  </w:num>
  <w:num w:numId="7">
    <w:abstractNumId w:val="7"/>
  </w:num>
  <w:num w:numId="8">
    <w:abstractNumId w:val="22"/>
  </w:num>
  <w:num w:numId="9">
    <w:abstractNumId w:val="14"/>
  </w:num>
  <w:num w:numId="10">
    <w:abstractNumId w:val="0"/>
  </w:num>
  <w:num w:numId="11">
    <w:abstractNumId w:val="18"/>
  </w:num>
  <w:num w:numId="12">
    <w:abstractNumId w:val="10"/>
  </w:num>
  <w:num w:numId="13">
    <w:abstractNumId w:val="26"/>
  </w:num>
  <w:num w:numId="14">
    <w:abstractNumId w:val="20"/>
  </w:num>
  <w:num w:numId="15">
    <w:abstractNumId w:val="13"/>
  </w:num>
  <w:num w:numId="16">
    <w:abstractNumId w:val="6"/>
  </w:num>
  <w:num w:numId="17">
    <w:abstractNumId w:val="24"/>
  </w:num>
  <w:num w:numId="18">
    <w:abstractNumId w:val="28"/>
  </w:num>
  <w:num w:numId="19">
    <w:abstractNumId w:val="3"/>
  </w:num>
  <w:num w:numId="20">
    <w:abstractNumId w:val="29"/>
  </w:num>
  <w:num w:numId="21">
    <w:abstractNumId w:val="30"/>
  </w:num>
  <w:num w:numId="22">
    <w:abstractNumId w:val="27"/>
  </w:num>
  <w:num w:numId="23">
    <w:abstractNumId w:val="11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8"/>
  </w:num>
  <w:num w:numId="27">
    <w:abstractNumId w:val="25"/>
  </w:num>
  <w:num w:numId="28">
    <w:abstractNumId w:val="16"/>
  </w:num>
  <w:num w:numId="29">
    <w:abstractNumId w:val="1"/>
  </w:num>
  <w:num w:numId="30">
    <w:abstractNumId w:val="21"/>
  </w:num>
  <w:num w:numId="31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26188"/>
    <w:rsid w:val="00063F2E"/>
    <w:rsid w:val="0008178A"/>
    <w:rsid w:val="000A3470"/>
    <w:rsid w:val="000A40A1"/>
    <w:rsid w:val="001137CB"/>
    <w:rsid w:val="00126B36"/>
    <w:rsid w:val="0014617C"/>
    <w:rsid w:val="00146D40"/>
    <w:rsid w:val="001544B1"/>
    <w:rsid w:val="00184FCE"/>
    <w:rsid w:val="001B2963"/>
    <w:rsid w:val="001C036E"/>
    <w:rsid w:val="001F29A2"/>
    <w:rsid w:val="001F2B2A"/>
    <w:rsid w:val="002268A2"/>
    <w:rsid w:val="00232BE5"/>
    <w:rsid w:val="00244943"/>
    <w:rsid w:val="002E47AE"/>
    <w:rsid w:val="002F012F"/>
    <w:rsid w:val="00300C08"/>
    <w:rsid w:val="0030264B"/>
    <w:rsid w:val="003133DD"/>
    <w:rsid w:val="003513EB"/>
    <w:rsid w:val="0036014B"/>
    <w:rsid w:val="00376ACA"/>
    <w:rsid w:val="003B22D1"/>
    <w:rsid w:val="003B4F7D"/>
    <w:rsid w:val="003D78F7"/>
    <w:rsid w:val="00425AE1"/>
    <w:rsid w:val="00435742"/>
    <w:rsid w:val="00450988"/>
    <w:rsid w:val="004740DB"/>
    <w:rsid w:val="004873A3"/>
    <w:rsid w:val="004A67F2"/>
    <w:rsid w:val="004B0FA4"/>
    <w:rsid w:val="004C6755"/>
    <w:rsid w:val="004D2632"/>
    <w:rsid w:val="004E78CF"/>
    <w:rsid w:val="004E7D18"/>
    <w:rsid w:val="00506764"/>
    <w:rsid w:val="00532629"/>
    <w:rsid w:val="0058717F"/>
    <w:rsid w:val="005B2391"/>
    <w:rsid w:val="005C0FF8"/>
    <w:rsid w:val="005F09CE"/>
    <w:rsid w:val="006040EF"/>
    <w:rsid w:val="00611942"/>
    <w:rsid w:val="00613C9D"/>
    <w:rsid w:val="00617AFE"/>
    <w:rsid w:val="00640CDD"/>
    <w:rsid w:val="006717AB"/>
    <w:rsid w:val="00684D59"/>
    <w:rsid w:val="00686D11"/>
    <w:rsid w:val="00693179"/>
    <w:rsid w:val="006A6B9F"/>
    <w:rsid w:val="006B3F59"/>
    <w:rsid w:val="006E46DF"/>
    <w:rsid w:val="00712218"/>
    <w:rsid w:val="00782830"/>
    <w:rsid w:val="00825E43"/>
    <w:rsid w:val="00831B88"/>
    <w:rsid w:val="0084440B"/>
    <w:rsid w:val="008B55AB"/>
    <w:rsid w:val="008E1AD9"/>
    <w:rsid w:val="00925284"/>
    <w:rsid w:val="0096613C"/>
    <w:rsid w:val="00967DE9"/>
    <w:rsid w:val="00991D08"/>
    <w:rsid w:val="009C2A4A"/>
    <w:rsid w:val="009C75F0"/>
    <w:rsid w:val="009E404D"/>
    <w:rsid w:val="00A02CD8"/>
    <w:rsid w:val="00A05677"/>
    <w:rsid w:val="00A155EA"/>
    <w:rsid w:val="00A31DF0"/>
    <w:rsid w:val="00A61E06"/>
    <w:rsid w:val="00A66E97"/>
    <w:rsid w:val="00AC5042"/>
    <w:rsid w:val="00AD3CCE"/>
    <w:rsid w:val="00B07B51"/>
    <w:rsid w:val="00B10323"/>
    <w:rsid w:val="00B2326E"/>
    <w:rsid w:val="00B553A2"/>
    <w:rsid w:val="00BD665D"/>
    <w:rsid w:val="00C23725"/>
    <w:rsid w:val="00C84373"/>
    <w:rsid w:val="00C844FD"/>
    <w:rsid w:val="00C85716"/>
    <w:rsid w:val="00CD669D"/>
    <w:rsid w:val="00CE6485"/>
    <w:rsid w:val="00D041C9"/>
    <w:rsid w:val="00D54783"/>
    <w:rsid w:val="00D56E9C"/>
    <w:rsid w:val="00D861AE"/>
    <w:rsid w:val="00D97F72"/>
    <w:rsid w:val="00DB1F55"/>
    <w:rsid w:val="00DD7E1C"/>
    <w:rsid w:val="00DE786E"/>
    <w:rsid w:val="00DF22C4"/>
    <w:rsid w:val="00E1251E"/>
    <w:rsid w:val="00E20448"/>
    <w:rsid w:val="00E47D2D"/>
    <w:rsid w:val="00E60E39"/>
    <w:rsid w:val="00EB4CC0"/>
    <w:rsid w:val="00EC4AFF"/>
    <w:rsid w:val="00EC69A3"/>
    <w:rsid w:val="00ED60DD"/>
    <w:rsid w:val="00EE4DE7"/>
    <w:rsid w:val="00EE7C08"/>
    <w:rsid w:val="00F62878"/>
    <w:rsid w:val="00F7576C"/>
    <w:rsid w:val="00F845A5"/>
    <w:rsid w:val="00FB2BF2"/>
    <w:rsid w:val="00FB6439"/>
    <w:rsid w:val="00FC0AA7"/>
    <w:rsid w:val="00FC71C6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12F"/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rsid w:val="004B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67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A61E06"/>
    <w:pPr>
      <w:spacing w:after="0" w:line="240" w:lineRule="auto"/>
      <w:jc w:val="both"/>
    </w:pPr>
    <w:rPr>
      <w:rFonts w:ascii="Calibri" w:eastAsia="Calibri" w:hAnsi="Calibri" w:cs="Arial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EB4C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2F012F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2F012F"/>
    <w:rPr>
      <w:rFonts w:ascii="Calibri" w:eastAsia="Calibri" w:hAnsi="Calibri" w:cs="Calibri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A15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6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58</cp:revision>
  <dcterms:created xsi:type="dcterms:W3CDTF">2022-01-24T06:29:00Z</dcterms:created>
  <dcterms:modified xsi:type="dcterms:W3CDTF">2022-02-07T21:35:00Z</dcterms:modified>
</cp:coreProperties>
</file>