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55" w:rsidRDefault="00DE7255" w:rsidP="00DE7255">
      <w:pPr>
        <w:spacing w:line="240" w:lineRule="auto"/>
        <w:jc w:val="center"/>
        <w:rPr>
          <w:rFonts w:ascii="Times New Roman" w:hAnsi="Times New Roman" w:cs="Times New Roman"/>
          <w:b/>
          <w:sz w:val="24"/>
          <w:szCs w:val="24"/>
        </w:rPr>
      </w:pPr>
      <w:bookmarkStart w:id="0" w:name="_Hlk53483219"/>
      <w:r w:rsidRPr="00082BFC">
        <w:rPr>
          <w:rFonts w:ascii="Times New Roman" w:hAnsi="Times New Roman" w:cs="Times New Roman"/>
          <w:b/>
          <w:sz w:val="24"/>
          <w:szCs w:val="24"/>
        </w:rPr>
        <w:t>CHECKLIST FOR REGISTRATION OR RENEWAL OF CLASS B, C &amp; D MEDICAL DEVICE OR ACCESSORY OR COMPONENT FOR IMPORT.</w:t>
      </w:r>
    </w:p>
    <w:p w:rsidR="00DE7255" w:rsidRPr="00DE7255" w:rsidRDefault="00DE7255" w:rsidP="00DE7255">
      <w:pPr>
        <w:spacing w:line="240" w:lineRule="auto"/>
        <w:jc w:val="center"/>
        <w:rPr>
          <w:rFonts w:ascii="Times New Roman" w:hAnsi="Times New Roman" w:cs="Times New Roman"/>
          <w:sz w:val="24"/>
          <w:szCs w:val="24"/>
        </w:rPr>
      </w:pPr>
      <w:r w:rsidRPr="00082BFC">
        <w:rPr>
          <w:rFonts w:ascii="Times New Roman" w:hAnsi="Times New Roman" w:cs="Times New Roman"/>
          <w:sz w:val="24"/>
          <w:szCs w:val="24"/>
        </w:rPr>
        <w:t>[Form-</w:t>
      </w:r>
      <w:r w:rsidRPr="00082BFC">
        <w:rPr>
          <w:rFonts w:ascii="Times New Roman" w:hAnsi="Times New Roman" w:cs="Times New Roman"/>
          <w:b/>
          <w:bCs/>
          <w:sz w:val="24"/>
          <w:szCs w:val="24"/>
        </w:rPr>
        <w:t>7A</w:t>
      </w:r>
      <w:r w:rsidRPr="00082BFC">
        <w:rPr>
          <w:rFonts w:ascii="Times New Roman" w:hAnsi="Times New Roman" w:cs="Times New Roman"/>
          <w:sz w:val="24"/>
          <w:szCs w:val="24"/>
        </w:rPr>
        <w:t xml:space="preserve"> rule 14(2</w:t>
      </w:r>
      <w:proofErr w:type="gramStart"/>
      <w:r w:rsidRPr="00082BFC">
        <w:rPr>
          <w:rFonts w:ascii="Times New Roman" w:hAnsi="Times New Roman" w:cs="Times New Roman"/>
          <w:sz w:val="24"/>
          <w:szCs w:val="24"/>
        </w:rPr>
        <w:t>)(</w:t>
      </w:r>
      <w:proofErr w:type="gramEnd"/>
      <w:r w:rsidRPr="00082BFC">
        <w:rPr>
          <w:rFonts w:ascii="Times New Roman" w:hAnsi="Times New Roman" w:cs="Times New Roman"/>
          <w:sz w:val="24"/>
          <w:szCs w:val="24"/>
        </w:rPr>
        <w:t>b), 16(1), and 17(2)]</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5"/>
        <w:gridCol w:w="7740"/>
        <w:gridCol w:w="1710"/>
      </w:tblGrid>
      <w:tr w:rsidR="00DE7255" w:rsidRPr="00A543B3" w:rsidTr="00E05437">
        <w:trPr>
          <w:jc w:val="center"/>
        </w:trPr>
        <w:tc>
          <w:tcPr>
            <w:tcW w:w="805" w:type="dxa"/>
            <w:shd w:val="clear" w:color="auto" w:fill="E7E6E6" w:themeFill="background2"/>
          </w:tcPr>
          <w:p w:rsidR="00DE7255" w:rsidRPr="00A543B3" w:rsidRDefault="00DE7255" w:rsidP="00E05437">
            <w:pPr>
              <w:jc w:val="both"/>
              <w:rPr>
                <w:rFonts w:ascii="Times New Roman" w:hAnsi="Times New Roman" w:cs="Times New Roman"/>
                <w:b/>
                <w:sz w:val="24"/>
                <w:szCs w:val="24"/>
              </w:rPr>
            </w:pPr>
            <w:bookmarkStart w:id="1" w:name="_GoBack"/>
            <w:r w:rsidRPr="00A543B3">
              <w:rPr>
                <w:rFonts w:ascii="Times New Roman" w:hAnsi="Times New Roman" w:cs="Times New Roman"/>
                <w:b/>
                <w:sz w:val="24"/>
                <w:szCs w:val="24"/>
              </w:rPr>
              <w:t>Sr.#</w:t>
            </w:r>
          </w:p>
        </w:tc>
        <w:tc>
          <w:tcPr>
            <w:tcW w:w="7740" w:type="dxa"/>
            <w:shd w:val="clear" w:color="auto" w:fill="E7E6E6" w:themeFill="background2"/>
          </w:tcPr>
          <w:p w:rsidR="00DE7255" w:rsidRPr="00A543B3" w:rsidRDefault="00DE7255" w:rsidP="00E05437">
            <w:pPr>
              <w:jc w:val="both"/>
              <w:rPr>
                <w:rFonts w:ascii="Times New Roman" w:hAnsi="Times New Roman" w:cs="Times New Roman"/>
                <w:b/>
                <w:sz w:val="24"/>
                <w:szCs w:val="24"/>
              </w:rPr>
            </w:pPr>
            <w:r w:rsidRPr="00A543B3">
              <w:rPr>
                <w:rFonts w:ascii="Times New Roman" w:hAnsi="Times New Roman" w:cs="Times New Roman"/>
                <w:b/>
                <w:sz w:val="24"/>
                <w:szCs w:val="24"/>
              </w:rPr>
              <w:t>DESCRIPTION</w:t>
            </w:r>
          </w:p>
        </w:tc>
        <w:tc>
          <w:tcPr>
            <w:tcW w:w="1710" w:type="dxa"/>
            <w:shd w:val="clear" w:color="auto" w:fill="E7E6E6" w:themeFill="background2"/>
          </w:tcPr>
          <w:p w:rsidR="00DE7255" w:rsidRPr="00A543B3" w:rsidRDefault="00DE7255" w:rsidP="00E05437">
            <w:pPr>
              <w:jc w:val="both"/>
              <w:rPr>
                <w:rFonts w:ascii="Times New Roman" w:hAnsi="Times New Roman" w:cs="Times New Roman"/>
                <w:b/>
                <w:sz w:val="24"/>
                <w:szCs w:val="24"/>
              </w:rPr>
            </w:pPr>
            <w:r w:rsidRPr="00A543B3">
              <w:rPr>
                <w:rFonts w:ascii="Times New Roman" w:hAnsi="Times New Roman" w:cs="Times New Roman"/>
                <w:b/>
                <w:sz w:val="24"/>
                <w:szCs w:val="24"/>
              </w:rPr>
              <w:t>SELECT (YES/NO/NA)</w:t>
            </w:r>
          </w:p>
        </w:tc>
      </w:tr>
      <w:tr w:rsidR="00DE7255" w:rsidRPr="00A543B3" w:rsidTr="00E05437">
        <w:trPr>
          <w:trHeight w:val="305"/>
          <w:jc w:val="center"/>
        </w:trPr>
        <w:tc>
          <w:tcPr>
            <w:tcW w:w="805" w:type="dxa"/>
            <w:shd w:val="clear" w:color="auto" w:fill="auto"/>
          </w:tcPr>
          <w:p w:rsidR="00DE7255" w:rsidRPr="00A543B3" w:rsidRDefault="00DE7255" w:rsidP="00E05437">
            <w:pPr>
              <w:jc w:val="center"/>
              <w:rPr>
                <w:rFonts w:ascii="Times New Roman" w:hAnsi="Times New Roman" w:cs="Times New Roman"/>
                <w:b/>
                <w:sz w:val="24"/>
                <w:szCs w:val="24"/>
              </w:rPr>
            </w:pPr>
            <w:r w:rsidRPr="00A543B3">
              <w:rPr>
                <w:rFonts w:ascii="Times New Roman" w:hAnsi="Times New Roman" w:cs="Times New Roman"/>
                <w:b/>
                <w:sz w:val="24"/>
                <w:szCs w:val="24"/>
              </w:rPr>
              <w:t>1.</w:t>
            </w:r>
          </w:p>
        </w:tc>
        <w:tc>
          <w:tcPr>
            <w:tcW w:w="7740" w:type="dxa"/>
            <w:shd w:val="clear" w:color="auto" w:fill="auto"/>
          </w:tcPr>
          <w:p w:rsidR="00DE7255" w:rsidRPr="00A543B3" w:rsidRDefault="00DE7255" w:rsidP="00E05437">
            <w:pPr>
              <w:shd w:val="clear" w:color="auto" w:fill="FFFFFF"/>
              <w:jc w:val="both"/>
              <w:rPr>
                <w:rFonts w:ascii="Times New Roman" w:hAnsi="Times New Roman" w:cs="Times New Roman"/>
                <w:b/>
                <w:bCs/>
                <w:sz w:val="24"/>
                <w:szCs w:val="24"/>
              </w:rPr>
            </w:pPr>
            <w:r w:rsidRPr="00A543B3">
              <w:rPr>
                <w:rFonts w:ascii="Times New Roman" w:hAnsi="Times New Roman" w:cs="Times New Roman"/>
                <w:b/>
                <w:sz w:val="24"/>
                <w:szCs w:val="24"/>
              </w:rPr>
              <w:t xml:space="preserve">Application on </w:t>
            </w:r>
            <w:r w:rsidRPr="00A543B3">
              <w:rPr>
                <w:rFonts w:ascii="Times New Roman" w:hAnsi="Times New Roman" w:cs="Times New Roman"/>
                <w:b/>
                <w:bCs/>
                <w:sz w:val="24"/>
                <w:szCs w:val="24"/>
              </w:rPr>
              <w:t xml:space="preserve">Form-7A </w:t>
            </w:r>
            <w:r w:rsidRPr="00A543B3">
              <w:rPr>
                <w:rFonts w:ascii="Times New Roman" w:hAnsi="Times New Roman" w:cs="Times New Roman"/>
                <w:sz w:val="24"/>
                <w:szCs w:val="24"/>
              </w:rPr>
              <w:t>(Duly signed &amp; stamped)</w:t>
            </w:r>
          </w:p>
        </w:tc>
        <w:tc>
          <w:tcPr>
            <w:tcW w:w="1710" w:type="dxa"/>
            <w:shd w:val="clear" w:color="auto" w:fill="auto"/>
          </w:tcPr>
          <w:p w:rsidR="00DE7255" w:rsidRPr="00A543B3" w:rsidRDefault="00DE7255" w:rsidP="00E05437">
            <w:pPr>
              <w:shd w:val="clear" w:color="auto" w:fill="FFFFFF"/>
              <w:jc w:val="both"/>
              <w:rPr>
                <w:rFonts w:ascii="Times New Roman" w:hAnsi="Times New Roman" w:cs="Times New Roman"/>
                <w:b/>
                <w:bCs/>
                <w:sz w:val="24"/>
                <w:szCs w:val="24"/>
              </w:rPr>
            </w:pPr>
          </w:p>
        </w:tc>
      </w:tr>
      <w:tr w:rsidR="00DE7255" w:rsidRPr="00A543B3" w:rsidTr="00E05437">
        <w:trPr>
          <w:trHeight w:val="242"/>
          <w:jc w:val="center"/>
        </w:trPr>
        <w:tc>
          <w:tcPr>
            <w:tcW w:w="805" w:type="dxa"/>
            <w:shd w:val="clear" w:color="auto" w:fill="auto"/>
          </w:tcPr>
          <w:p w:rsidR="00DE7255" w:rsidRPr="00A543B3" w:rsidRDefault="00DE7255" w:rsidP="00E05437">
            <w:pPr>
              <w:pStyle w:val="ListParagraph"/>
              <w:spacing w:line="276" w:lineRule="auto"/>
              <w:ind w:left="0"/>
              <w:jc w:val="center"/>
              <w:rPr>
                <w:rFonts w:ascii="Times New Roman" w:hAnsi="Times New Roman"/>
              </w:rPr>
            </w:pPr>
            <w:r w:rsidRPr="00A543B3">
              <w:rPr>
                <w:rFonts w:ascii="Times New Roman" w:hAnsi="Times New Roman"/>
              </w:rPr>
              <w:t>(</w:t>
            </w:r>
            <w:proofErr w:type="spellStart"/>
            <w:r w:rsidRPr="00A543B3">
              <w:rPr>
                <w:rFonts w:ascii="Times New Roman" w:hAnsi="Times New Roman"/>
              </w:rPr>
              <w:t>i</w:t>
            </w:r>
            <w:proofErr w:type="spellEnd"/>
            <w:r w:rsidRPr="00A543B3">
              <w:rPr>
                <w:rFonts w:ascii="Times New Roman" w:hAnsi="Times New Roman"/>
              </w:rPr>
              <w:t>)</w:t>
            </w:r>
          </w:p>
        </w:tc>
        <w:tc>
          <w:tcPr>
            <w:tcW w:w="7740" w:type="dxa"/>
            <w:shd w:val="clear" w:color="auto" w:fill="auto"/>
          </w:tcPr>
          <w:p w:rsidR="00DE7255" w:rsidRPr="00A543B3" w:rsidRDefault="00DE7255" w:rsidP="00E05437">
            <w:pPr>
              <w:jc w:val="both"/>
              <w:rPr>
                <w:rFonts w:ascii="Times New Roman" w:hAnsi="Times New Roman" w:cs="Times New Roman"/>
                <w:sz w:val="24"/>
                <w:szCs w:val="24"/>
              </w:rPr>
            </w:pPr>
            <w:r w:rsidRPr="00A543B3">
              <w:rPr>
                <w:rFonts w:ascii="Times New Roman" w:hAnsi="Times New Roman" w:cs="Times New Roman"/>
                <w:sz w:val="24"/>
                <w:szCs w:val="24"/>
              </w:rPr>
              <w:t>New Application</w:t>
            </w:r>
          </w:p>
        </w:tc>
        <w:tc>
          <w:tcPr>
            <w:tcW w:w="1710" w:type="dxa"/>
            <w:shd w:val="clear" w:color="auto" w:fill="auto"/>
          </w:tcPr>
          <w:p w:rsidR="00DE7255" w:rsidRPr="00A543B3" w:rsidRDefault="00DE7255" w:rsidP="00E05437">
            <w:pPr>
              <w:jc w:val="both"/>
              <w:rPr>
                <w:rFonts w:ascii="Times New Roman" w:hAnsi="Times New Roman" w:cs="Times New Roman"/>
                <w:sz w:val="24"/>
                <w:szCs w:val="24"/>
              </w:rPr>
            </w:pPr>
          </w:p>
        </w:tc>
      </w:tr>
      <w:tr w:rsidR="00DE7255" w:rsidRPr="00A543B3" w:rsidTr="00E05437">
        <w:trPr>
          <w:trHeight w:val="287"/>
          <w:jc w:val="center"/>
        </w:trPr>
        <w:tc>
          <w:tcPr>
            <w:tcW w:w="805" w:type="dxa"/>
            <w:shd w:val="clear" w:color="auto" w:fill="auto"/>
          </w:tcPr>
          <w:p w:rsidR="00DE7255" w:rsidRPr="00A543B3" w:rsidRDefault="00DE7255" w:rsidP="00E05437">
            <w:pPr>
              <w:pStyle w:val="ListParagraph"/>
              <w:spacing w:line="276" w:lineRule="auto"/>
              <w:ind w:left="0"/>
              <w:jc w:val="center"/>
              <w:rPr>
                <w:rFonts w:ascii="Times New Roman" w:hAnsi="Times New Roman"/>
              </w:rPr>
            </w:pPr>
            <w:r w:rsidRPr="00A543B3">
              <w:rPr>
                <w:rFonts w:ascii="Times New Roman" w:hAnsi="Times New Roman"/>
              </w:rPr>
              <w:t>(ii)</w:t>
            </w:r>
          </w:p>
        </w:tc>
        <w:tc>
          <w:tcPr>
            <w:tcW w:w="7740" w:type="dxa"/>
            <w:shd w:val="clear" w:color="auto" w:fill="auto"/>
          </w:tcPr>
          <w:p w:rsidR="00DE7255" w:rsidRPr="00A543B3" w:rsidRDefault="00DE7255" w:rsidP="00E05437">
            <w:pPr>
              <w:jc w:val="both"/>
              <w:rPr>
                <w:rFonts w:ascii="Times New Roman" w:hAnsi="Times New Roman" w:cs="Times New Roman"/>
                <w:sz w:val="24"/>
                <w:szCs w:val="24"/>
              </w:rPr>
            </w:pPr>
            <w:r w:rsidRPr="00A543B3">
              <w:rPr>
                <w:rFonts w:ascii="Times New Roman" w:hAnsi="Times New Roman" w:cs="Times New Roman"/>
                <w:sz w:val="24"/>
                <w:szCs w:val="24"/>
              </w:rPr>
              <w:t>For renewal (copy of registration letter and last renewal attached)</w:t>
            </w:r>
          </w:p>
        </w:tc>
        <w:tc>
          <w:tcPr>
            <w:tcW w:w="1710" w:type="dxa"/>
            <w:shd w:val="clear" w:color="auto" w:fill="auto"/>
          </w:tcPr>
          <w:p w:rsidR="00DE7255" w:rsidRPr="00A543B3" w:rsidRDefault="00DE7255" w:rsidP="00E05437">
            <w:pPr>
              <w:jc w:val="both"/>
              <w:rPr>
                <w:rFonts w:ascii="Times New Roman" w:hAnsi="Times New Roman" w:cs="Times New Roman"/>
                <w:sz w:val="24"/>
                <w:szCs w:val="24"/>
              </w:rPr>
            </w:pPr>
          </w:p>
        </w:tc>
      </w:tr>
      <w:tr w:rsidR="00DE7255" w:rsidRPr="00A543B3" w:rsidTr="00E05437">
        <w:trPr>
          <w:trHeight w:val="507"/>
          <w:jc w:val="center"/>
        </w:trPr>
        <w:tc>
          <w:tcPr>
            <w:tcW w:w="805" w:type="dxa"/>
            <w:shd w:val="clear" w:color="auto" w:fill="auto"/>
          </w:tcPr>
          <w:p w:rsidR="00DE7255" w:rsidRPr="00A543B3" w:rsidRDefault="00DE7255" w:rsidP="00E05437">
            <w:pPr>
              <w:pStyle w:val="ListParagraph"/>
              <w:spacing w:line="276" w:lineRule="auto"/>
              <w:ind w:left="0"/>
              <w:jc w:val="center"/>
              <w:rPr>
                <w:rFonts w:ascii="Times New Roman" w:hAnsi="Times New Roman"/>
              </w:rPr>
            </w:pPr>
            <w:r w:rsidRPr="00A543B3">
              <w:rPr>
                <w:rFonts w:ascii="Times New Roman" w:hAnsi="Times New Roman"/>
              </w:rPr>
              <w:t>(iii)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bCs/>
              </w:rPr>
              <w:t xml:space="preserve">Provided the </w:t>
            </w:r>
            <w:r w:rsidRPr="00A543B3">
              <w:rPr>
                <w:rFonts w:ascii="Times New Roman" w:hAnsi="Times New Roman"/>
              </w:rPr>
              <w:t xml:space="preserve">Change of any particular of a registered MD </w:t>
            </w:r>
          </w:p>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w:t>
            </w:r>
            <w:proofErr w:type="gramStart"/>
            <w:r w:rsidRPr="00A543B3">
              <w:rPr>
                <w:rFonts w:ascii="Times New Roman" w:hAnsi="Times New Roman"/>
              </w:rPr>
              <w:t>in</w:t>
            </w:r>
            <w:proofErr w:type="gramEnd"/>
            <w:r w:rsidRPr="00A543B3">
              <w:rPr>
                <w:rFonts w:ascii="Times New Roman" w:hAnsi="Times New Roman"/>
              </w:rPr>
              <w:t xml:space="preserve"> case of any proposed change).</w:t>
            </w:r>
          </w:p>
        </w:tc>
        <w:tc>
          <w:tcPr>
            <w:tcW w:w="1710" w:type="dxa"/>
            <w:shd w:val="clear" w:color="auto" w:fill="auto"/>
          </w:tcPr>
          <w:p w:rsidR="00DE7255" w:rsidRPr="00A543B3" w:rsidRDefault="00DE7255" w:rsidP="00E05437">
            <w:pPr>
              <w:jc w:val="both"/>
              <w:rPr>
                <w:rFonts w:ascii="Times New Roman" w:hAnsi="Times New Roman" w:cs="Times New Roman"/>
                <w:sz w:val="24"/>
                <w:szCs w:val="24"/>
              </w:rPr>
            </w:pPr>
          </w:p>
        </w:tc>
      </w:tr>
      <w:tr w:rsidR="00DE7255" w:rsidRPr="00A543B3" w:rsidTr="00E05437">
        <w:trPr>
          <w:trHeight w:val="368"/>
          <w:jc w:val="center"/>
        </w:trPr>
        <w:tc>
          <w:tcPr>
            <w:tcW w:w="805" w:type="dxa"/>
            <w:shd w:val="clear" w:color="auto" w:fill="auto"/>
          </w:tcPr>
          <w:p w:rsidR="00DE7255" w:rsidRPr="00A543B3" w:rsidRDefault="00DE7255" w:rsidP="00E05437">
            <w:pPr>
              <w:jc w:val="center"/>
              <w:rPr>
                <w:rFonts w:ascii="Times New Roman" w:hAnsi="Times New Roman" w:cs="Times New Roman"/>
                <w:b/>
                <w:bCs/>
                <w:sz w:val="24"/>
                <w:szCs w:val="24"/>
              </w:rPr>
            </w:pPr>
            <w:r w:rsidRPr="00A543B3">
              <w:rPr>
                <w:rFonts w:ascii="Times New Roman" w:hAnsi="Times New Roman" w:cs="Times New Roman"/>
                <w:b/>
                <w:bCs/>
                <w:sz w:val="24"/>
                <w:szCs w:val="24"/>
              </w:rPr>
              <w:t>2.</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
              </w:rPr>
            </w:pPr>
            <w:r w:rsidRPr="00A543B3">
              <w:rPr>
                <w:rFonts w:ascii="Times New Roman" w:hAnsi="Times New Roman"/>
                <w:b/>
              </w:rPr>
              <w:t xml:space="preserve">Proof of fee deposited: </w:t>
            </w:r>
            <w:r w:rsidRPr="00A543B3">
              <w:rPr>
                <w:rFonts w:ascii="Times New Roman" w:hAnsi="Times New Roman"/>
                <w:bCs/>
              </w:rPr>
              <w:t>(endorsed by Statistical officer.)</w:t>
            </w:r>
          </w:p>
        </w:tc>
        <w:tc>
          <w:tcPr>
            <w:tcW w:w="1710" w:type="dxa"/>
            <w:shd w:val="clear" w:color="auto" w:fill="auto"/>
          </w:tcPr>
          <w:p w:rsidR="00DE7255" w:rsidRPr="00A543B3" w:rsidRDefault="00DE7255" w:rsidP="00E05437">
            <w:pPr>
              <w:jc w:val="both"/>
              <w:rPr>
                <w:rFonts w:ascii="Times New Roman" w:hAnsi="Times New Roman" w:cs="Times New Roman"/>
                <w:sz w:val="24"/>
                <w:szCs w:val="24"/>
              </w:rPr>
            </w:pPr>
          </w:p>
        </w:tc>
      </w:tr>
      <w:tr w:rsidR="00DE7255" w:rsidRPr="00A543B3" w:rsidTr="00E05437">
        <w:trPr>
          <w:trHeight w:val="305"/>
          <w:jc w:val="center"/>
        </w:trPr>
        <w:tc>
          <w:tcPr>
            <w:tcW w:w="805" w:type="dxa"/>
            <w:shd w:val="clear" w:color="auto" w:fill="auto"/>
          </w:tcPr>
          <w:p w:rsidR="00DE7255" w:rsidRPr="00A543B3" w:rsidRDefault="00DE7255" w:rsidP="00E05437">
            <w:pPr>
              <w:jc w:val="center"/>
              <w:rPr>
                <w:rFonts w:ascii="Times New Roman" w:hAnsi="Times New Roman" w:cs="Times New Roman"/>
                <w:b/>
                <w:sz w:val="24"/>
                <w:szCs w:val="24"/>
              </w:rPr>
            </w:pPr>
            <w:r w:rsidRPr="00A543B3">
              <w:rPr>
                <w:rFonts w:ascii="Times New Roman" w:hAnsi="Times New Roman" w:cs="Times New Roman"/>
                <w:b/>
                <w:bCs/>
                <w:sz w:val="24"/>
                <w:szCs w:val="24"/>
              </w:rPr>
              <w:t>3.</w:t>
            </w:r>
          </w:p>
        </w:tc>
        <w:tc>
          <w:tcPr>
            <w:tcW w:w="7740" w:type="dxa"/>
            <w:shd w:val="clear" w:color="auto" w:fill="auto"/>
          </w:tcPr>
          <w:p w:rsidR="00DE7255" w:rsidRPr="00A543B3" w:rsidRDefault="00DE7255" w:rsidP="00E05437">
            <w:pPr>
              <w:rPr>
                <w:rFonts w:ascii="Times New Roman" w:hAnsi="Times New Roman" w:cs="Times New Roman"/>
                <w:sz w:val="24"/>
                <w:szCs w:val="24"/>
              </w:rPr>
            </w:pPr>
            <w:r w:rsidRPr="00A543B3">
              <w:rPr>
                <w:rFonts w:ascii="Times New Roman" w:hAnsi="Times New Roman" w:cs="Times New Roman"/>
                <w:b/>
                <w:bCs/>
                <w:sz w:val="24"/>
                <w:szCs w:val="24"/>
              </w:rPr>
              <w:t>Details of importer: (</w:t>
            </w:r>
            <w:r w:rsidRPr="00A543B3">
              <w:rPr>
                <w:rFonts w:ascii="Times New Roman" w:hAnsi="Times New Roman" w:cs="Times New Roman"/>
                <w:bCs/>
                <w:sz w:val="24"/>
                <w:szCs w:val="24"/>
              </w:rPr>
              <w:t>Attach copy of valid establishment license)</w:t>
            </w:r>
          </w:p>
        </w:tc>
        <w:tc>
          <w:tcPr>
            <w:tcW w:w="1710" w:type="dxa"/>
            <w:shd w:val="clear" w:color="auto" w:fill="auto"/>
          </w:tcPr>
          <w:p w:rsidR="00DE7255" w:rsidRPr="00A543B3" w:rsidRDefault="00DE7255" w:rsidP="00E05437">
            <w:pPr>
              <w:rPr>
                <w:rFonts w:ascii="Times New Roman" w:hAnsi="Times New Roman" w:cs="Times New Roman"/>
                <w:sz w:val="24"/>
                <w:szCs w:val="24"/>
              </w:rPr>
            </w:pPr>
          </w:p>
        </w:tc>
      </w:tr>
      <w:tr w:rsidR="00DE7255" w:rsidRPr="00A543B3" w:rsidTr="00E05437">
        <w:trPr>
          <w:trHeight w:val="377"/>
          <w:jc w:val="center"/>
        </w:trPr>
        <w:tc>
          <w:tcPr>
            <w:tcW w:w="805" w:type="dxa"/>
            <w:shd w:val="clear" w:color="auto" w:fill="auto"/>
          </w:tcPr>
          <w:p w:rsidR="00DE7255" w:rsidRPr="00A543B3" w:rsidRDefault="00DE7255" w:rsidP="00E05437">
            <w:pPr>
              <w:jc w:val="center"/>
              <w:rPr>
                <w:rFonts w:ascii="Times New Roman" w:hAnsi="Times New Roman" w:cs="Times New Roman"/>
                <w:sz w:val="24"/>
                <w:szCs w:val="24"/>
              </w:rPr>
            </w:pPr>
            <w:r w:rsidRPr="00A543B3">
              <w:rPr>
                <w:rFonts w:ascii="Times New Roman" w:hAnsi="Times New Roman" w:cs="Times New Roman"/>
                <w:sz w:val="24"/>
                <w:szCs w:val="24"/>
              </w:rPr>
              <w:t>(</w:t>
            </w:r>
            <w:proofErr w:type="spellStart"/>
            <w:r w:rsidRPr="00A543B3">
              <w:rPr>
                <w:rFonts w:ascii="Times New Roman" w:hAnsi="Times New Roman" w:cs="Times New Roman"/>
                <w:sz w:val="24"/>
                <w:szCs w:val="24"/>
              </w:rPr>
              <w:t>i</w:t>
            </w:r>
            <w:proofErr w:type="spellEnd"/>
            <w:r w:rsidRPr="00A543B3">
              <w:rPr>
                <w:rFonts w:ascii="Times New Roman" w:hAnsi="Times New Roman" w:cs="Times New Roman"/>
                <w:sz w:val="24"/>
                <w:szCs w:val="24"/>
              </w:rPr>
              <w:t>)</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rPr>
                <w:rFonts w:ascii="Times New Roman" w:hAnsi="Times New Roman"/>
                <w:bCs/>
              </w:rPr>
            </w:pPr>
            <w:r w:rsidRPr="00A543B3">
              <w:rPr>
                <w:rFonts w:ascii="Times New Roman" w:hAnsi="Times New Roman"/>
                <w:bCs/>
              </w:rPr>
              <w:t>Provided the Name &amp; particulars of responsible persons: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trHeight w:val="377"/>
          <w:jc w:val="center"/>
        </w:trPr>
        <w:tc>
          <w:tcPr>
            <w:tcW w:w="805" w:type="dxa"/>
            <w:shd w:val="clear" w:color="auto" w:fill="auto"/>
          </w:tcPr>
          <w:p w:rsidR="00DE7255" w:rsidRPr="00A543B3" w:rsidRDefault="00DE7255" w:rsidP="00E05437">
            <w:pPr>
              <w:jc w:val="center"/>
              <w:rPr>
                <w:rFonts w:ascii="Times New Roman" w:hAnsi="Times New Roman" w:cs="Times New Roman"/>
                <w:sz w:val="24"/>
                <w:szCs w:val="24"/>
              </w:rPr>
            </w:pPr>
            <w:r w:rsidRPr="00A543B3">
              <w:rPr>
                <w:rFonts w:ascii="Times New Roman" w:hAnsi="Times New Roman" w:cs="Times New Roman"/>
                <w:sz w:val="24"/>
                <w:szCs w:val="24"/>
              </w:rPr>
              <w:t>(ii)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rPr>
                <w:rFonts w:ascii="Times New Roman" w:hAnsi="Times New Roman"/>
                <w:bCs/>
              </w:rPr>
            </w:pPr>
            <w:r w:rsidRPr="00A543B3">
              <w:rPr>
                <w:rFonts w:ascii="Times New Roman" w:hAnsi="Times New Roman"/>
              </w:rPr>
              <w:t xml:space="preserve">Provided the details of any change </w:t>
            </w:r>
            <w:r w:rsidRPr="00A543B3">
              <w:rPr>
                <w:rFonts w:ascii="Times New Roman" w:hAnsi="Times New Roman"/>
                <w:bCs/>
              </w:rPr>
              <w:t>in establishment licence: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trHeight w:val="350"/>
          <w:jc w:val="center"/>
        </w:trPr>
        <w:tc>
          <w:tcPr>
            <w:tcW w:w="805" w:type="dxa"/>
            <w:shd w:val="clear" w:color="auto" w:fill="auto"/>
          </w:tcPr>
          <w:p w:rsidR="00DE7255" w:rsidRPr="00A543B3" w:rsidRDefault="00DE7255" w:rsidP="00E05437">
            <w:pPr>
              <w:contextualSpacing/>
              <w:jc w:val="center"/>
              <w:rPr>
                <w:rFonts w:ascii="Times New Roman" w:hAnsi="Times New Roman" w:cs="Times New Roman"/>
                <w:b/>
                <w:bCs/>
                <w:sz w:val="24"/>
                <w:szCs w:val="24"/>
              </w:rPr>
            </w:pPr>
            <w:r w:rsidRPr="00A543B3">
              <w:rPr>
                <w:rFonts w:ascii="Times New Roman" w:hAnsi="Times New Roman" w:cs="Times New Roman"/>
                <w:b/>
                <w:bCs/>
                <w:sz w:val="24"/>
                <w:szCs w:val="24"/>
              </w:rPr>
              <w:t>4.</w:t>
            </w:r>
          </w:p>
        </w:tc>
        <w:tc>
          <w:tcPr>
            <w:tcW w:w="7740" w:type="dxa"/>
            <w:shd w:val="clear" w:color="auto" w:fill="auto"/>
          </w:tcPr>
          <w:p w:rsidR="00DE7255" w:rsidRPr="00A543B3" w:rsidRDefault="00DE7255" w:rsidP="00E05437">
            <w:pPr>
              <w:rPr>
                <w:rFonts w:ascii="Times New Roman" w:hAnsi="Times New Roman" w:cs="Times New Roman"/>
                <w:b/>
                <w:bCs/>
                <w:sz w:val="24"/>
                <w:szCs w:val="24"/>
              </w:rPr>
            </w:pPr>
            <w:r w:rsidRPr="00A543B3">
              <w:rPr>
                <w:rFonts w:ascii="Times New Roman" w:hAnsi="Times New Roman" w:cs="Times New Roman"/>
                <w:b/>
                <w:bCs/>
                <w:sz w:val="24"/>
                <w:szCs w:val="24"/>
              </w:rPr>
              <w:t>Manufacturer Detail:</w:t>
            </w:r>
          </w:p>
        </w:tc>
        <w:tc>
          <w:tcPr>
            <w:tcW w:w="1710" w:type="dxa"/>
            <w:shd w:val="clear" w:color="auto" w:fill="AEAAAA" w:themeFill="background2" w:themeFillShade="BF"/>
          </w:tcPr>
          <w:p w:rsidR="00DE7255" w:rsidRPr="00A543B3" w:rsidRDefault="00DE7255" w:rsidP="00E05437">
            <w:pP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right="-654"/>
              <w:rPr>
                <w:rFonts w:ascii="Times New Roman" w:hAnsi="Times New Roman"/>
              </w:rPr>
            </w:pPr>
            <w:r w:rsidRPr="00A543B3">
              <w:rPr>
                <w:rFonts w:ascii="Times New Roman" w:hAnsi="Times New Roman"/>
              </w:rPr>
              <w:t xml:space="preserve">   (</w:t>
            </w:r>
            <w:proofErr w:type="spellStart"/>
            <w:r w:rsidRPr="00A543B3">
              <w:rPr>
                <w:rFonts w:ascii="Times New Roman" w:hAnsi="Times New Roman"/>
              </w:rPr>
              <w:t>i</w:t>
            </w:r>
            <w:proofErr w:type="spellEnd"/>
            <w:r w:rsidRPr="00A543B3">
              <w:rPr>
                <w:rFonts w:ascii="Times New Roman" w:hAnsi="Times New Roman"/>
              </w:rPr>
              <w:t>)</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Cs/>
              </w:rPr>
            </w:pPr>
            <w:r w:rsidRPr="00A543B3">
              <w:rPr>
                <w:rFonts w:ascii="Times New Roman" w:hAnsi="Times New Roman"/>
                <w:bCs/>
              </w:rPr>
              <w:t>Provided the details of the manufacturer, that include complete address, telephone number, fax number, official website etc.:</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ind w:right="-654"/>
              <w:rPr>
                <w:rFonts w:ascii="Times New Roman" w:hAnsi="Times New Roman" w:cs="Times New Roman"/>
                <w:sz w:val="24"/>
                <w:szCs w:val="24"/>
              </w:rPr>
            </w:pPr>
            <w:r w:rsidRPr="00A543B3">
              <w:rPr>
                <w:rFonts w:ascii="Times New Roman" w:hAnsi="Times New Roman" w:cs="Times New Roman"/>
                <w:sz w:val="24"/>
                <w:szCs w:val="24"/>
              </w:rPr>
              <w:t xml:space="preserve">   (ii)</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Cs/>
              </w:rPr>
            </w:pPr>
            <w:r w:rsidRPr="00A543B3">
              <w:rPr>
                <w:rFonts w:ascii="Times New Roman" w:hAnsi="Times New Roman"/>
                <w:bCs/>
              </w:rPr>
              <w:t>Provided the manufacturing process of a MD consists of number of sub-assembly processes at different manufacturing sites with details: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right="-654"/>
              <w:rPr>
                <w:rFonts w:ascii="Times New Roman" w:hAnsi="Times New Roman"/>
              </w:rPr>
            </w:pPr>
            <w:r w:rsidRPr="00A543B3">
              <w:rPr>
                <w:rFonts w:ascii="Times New Roman" w:hAnsi="Times New Roman"/>
              </w:rPr>
              <w:t xml:space="preserve">  (iii)</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Cs/>
              </w:rPr>
            </w:pPr>
            <w:r w:rsidRPr="00A543B3">
              <w:rPr>
                <w:rFonts w:ascii="Times New Roman" w:hAnsi="Times New Roman"/>
                <w:bCs/>
              </w:rPr>
              <w:t>Provided the multiple sites manufacture the same product, details of each sites including design and manufacturing activities: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ind w:right="-654"/>
              <w:rPr>
                <w:rFonts w:ascii="Times New Roman" w:hAnsi="Times New Roman" w:cs="Times New Roman"/>
                <w:sz w:val="24"/>
                <w:szCs w:val="24"/>
              </w:rPr>
            </w:pPr>
            <w:r w:rsidRPr="00A543B3">
              <w:rPr>
                <w:rFonts w:ascii="Times New Roman" w:hAnsi="Times New Roman" w:cs="Times New Roman"/>
                <w:sz w:val="24"/>
                <w:szCs w:val="24"/>
              </w:rPr>
              <w:t xml:space="preserve">  (iv)</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Cs/>
              </w:rPr>
            </w:pPr>
            <w:r w:rsidRPr="00A543B3">
              <w:rPr>
                <w:rFonts w:ascii="Times New Roman" w:hAnsi="Times New Roman"/>
                <w:bCs/>
              </w:rPr>
              <w:t>Provided the credentials of manufacturer abroad duly notarized from the country of origin.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trHeight w:val="368"/>
          <w:jc w:val="center"/>
        </w:trPr>
        <w:tc>
          <w:tcPr>
            <w:tcW w:w="805" w:type="dxa"/>
            <w:shd w:val="clear" w:color="auto" w:fill="auto"/>
          </w:tcPr>
          <w:p w:rsidR="00DE7255" w:rsidRPr="00A543B3" w:rsidRDefault="00DE7255" w:rsidP="00E05437">
            <w:pPr>
              <w:jc w:val="center"/>
              <w:rPr>
                <w:rFonts w:ascii="Times New Roman" w:hAnsi="Times New Roman" w:cs="Times New Roman"/>
                <w:b/>
                <w:bCs/>
                <w:sz w:val="24"/>
                <w:szCs w:val="24"/>
              </w:rPr>
            </w:pPr>
            <w:r w:rsidRPr="00A543B3">
              <w:rPr>
                <w:rFonts w:ascii="Times New Roman" w:hAnsi="Times New Roman" w:cs="Times New Roman"/>
                <w:b/>
                <w:bCs/>
                <w:sz w:val="24"/>
                <w:szCs w:val="24"/>
              </w:rPr>
              <w:t>5.</w:t>
            </w:r>
          </w:p>
        </w:tc>
        <w:tc>
          <w:tcPr>
            <w:tcW w:w="7740" w:type="dxa"/>
            <w:shd w:val="clear" w:color="auto" w:fill="auto"/>
          </w:tcPr>
          <w:p w:rsidR="00DE7255" w:rsidRPr="00A543B3" w:rsidRDefault="00DE7255" w:rsidP="00E05437">
            <w:pPr>
              <w:rPr>
                <w:rFonts w:ascii="Times New Roman" w:hAnsi="Times New Roman" w:cs="Times New Roman"/>
                <w:b/>
                <w:sz w:val="24"/>
                <w:szCs w:val="24"/>
              </w:rPr>
            </w:pPr>
            <w:r w:rsidRPr="00A543B3">
              <w:rPr>
                <w:rFonts w:ascii="Times New Roman" w:hAnsi="Times New Roman" w:cs="Times New Roman"/>
                <w:b/>
                <w:sz w:val="24"/>
                <w:szCs w:val="24"/>
              </w:rPr>
              <w:t>Product details</w:t>
            </w:r>
          </w:p>
        </w:tc>
        <w:tc>
          <w:tcPr>
            <w:tcW w:w="1710" w:type="dxa"/>
            <w:shd w:val="clear" w:color="auto" w:fill="AEAAAA" w:themeFill="background2" w:themeFillShade="BF"/>
          </w:tcPr>
          <w:p w:rsidR="00DE7255" w:rsidRPr="00A543B3" w:rsidRDefault="00DE7255" w:rsidP="00E05437">
            <w:pPr>
              <w:rPr>
                <w:rFonts w:ascii="Times New Roman" w:hAnsi="Times New Roman" w:cs="Times New Roman"/>
                <w:b/>
                <w:sz w:val="24"/>
                <w:szCs w:val="24"/>
              </w:rPr>
            </w:pPr>
          </w:p>
        </w:tc>
      </w:tr>
      <w:tr w:rsidR="00DE7255" w:rsidRPr="00A543B3" w:rsidTr="00E05437">
        <w:trPr>
          <w:jc w:val="center"/>
        </w:trPr>
        <w:tc>
          <w:tcPr>
            <w:tcW w:w="805" w:type="dxa"/>
            <w:shd w:val="clear" w:color="auto" w:fill="auto"/>
          </w:tcPr>
          <w:p w:rsidR="00DE7255" w:rsidRPr="00A543B3" w:rsidRDefault="00DE7255" w:rsidP="009F5876">
            <w:pPr>
              <w:pStyle w:val="ListParagraph"/>
              <w:numPr>
                <w:ilvl w:val="0"/>
                <w:numId w:val="1"/>
              </w:numPr>
              <w:jc w:val="center"/>
              <w:rPr>
                <w:rFonts w:ascii="Times New Roman" w:hAnsi="Times New Roman"/>
              </w:rPr>
            </w:pP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 xml:space="preserve">Provided the Medical device brand &amp; generic name. </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9F5876">
            <w:pPr>
              <w:pStyle w:val="ListParagraph"/>
              <w:numPr>
                <w:ilvl w:val="0"/>
                <w:numId w:val="1"/>
              </w:numPr>
              <w:jc w:val="center"/>
              <w:rPr>
                <w:rFonts w:ascii="Times New Roman" w:hAnsi="Times New Roman"/>
              </w:rPr>
            </w:pP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HS code/ GMDN code.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9F5876">
            <w:pPr>
              <w:pStyle w:val="ListParagraph"/>
              <w:numPr>
                <w:ilvl w:val="0"/>
                <w:numId w:val="1"/>
              </w:numPr>
              <w:jc w:val="center"/>
              <w:rPr>
                <w:rFonts w:ascii="Times New Roman" w:hAnsi="Times New Roman"/>
              </w:rPr>
            </w:pP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rPr>
            </w:pPr>
            <w:r w:rsidRPr="00A543B3">
              <w:rPr>
                <w:rFonts w:ascii="Times New Roman" w:hAnsi="Times New Roman"/>
              </w:rPr>
              <w:t>Provided that the MD contain any active ingredient, poison or drug;</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9F5876">
            <w:pPr>
              <w:pStyle w:val="ListParagraph"/>
              <w:numPr>
                <w:ilvl w:val="0"/>
                <w:numId w:val="1"/>
              </w:numPr>
              <w:jc w:val="center"/>
              <w:rPr>
                <w:rFonts w:ascii="Times New Roman" w:hAnsi="Times New Roman"/>
              </w:rPr>
            </w:pP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Cs/>
              </w:rPr>
            </w:pPr>
            <w:r w:rsidRPr="00A543B3">
              <w:rPr>
                <w:rFonts w:ascii="Times New Roman" w:hAnsi="Times New Roman"/>
              </w:rPr>
              <w:t>Provided the details of manufacturing and quality control   processes.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9F5876">
            <w:pPr>
              <w:pStyle w:val="ListParagraph"/>
              <w:numPr>
                <w:ilvl w:val="0"/>
                <w:numId w:val="1"/>
              </w:numPr>
              <w:jc w:val="center"/>
              <w:rPr>
                <w:rFonts w:ascii="Times New Roman" w:hAnsi="Times New Roman"/>
              </w:rPr>
            </w:pP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class of MD with relevant rules;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9F5876">
            <w:pPr>
              <w:pStyle w:val="ListParagraph"/>
              <w:numPr>
                <w:ilvl w:val="0"/>
                <w:numId w:val="1"/>
              </w:numPr>
              <w:jc w:val="center"/>
              <w:rPr>
                <w:rFonts w:ascii="Times New Roman" w:hAnsi="Times New Roman"/>
              </w:rPr>
            </w:pP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shelf-life &amp; storage conditions, i.e., justified with stability studies: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(vii)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Proposed MRP of medical device: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(viii)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medical device is for export or to be placed only in local market?</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(ix)</w:t>
            </w:r>
          </w:p>
        </w:tc>
        <w:tc>
          <w:tcPr>
            <w:tcW w:w="7740" w:type="dxa"/>
            <w:shd w:val="clear" w:color="auto" w:fill="auto"/>
          </w:tcPr>
          <w:p w:rsidR="00DE7255" w:rsidRPr="00A543B3" w:rsidRDefault="00DE7255" w:rsidP="00E05437">
            <w:pPr>
              <w:pStyle w:val="ListParagraph"/>
              <w:autoSpaceDE w:val="0"/>
              <w:autoSpaceDN w:val="0"/>
              <w:adjustRightInd w:val="0"/>
              <w:ind w:left="0"/>
              <w:jc w:val="both"/>
              <w:rPr>
                <w:rFonts w:ascii="Times New Roman" w:hAnsi="Times New Roman"/>
              </w:rPr>
            </w:pPr>
            <w:r w:rsidRPr="00A543B3">
              <w:rPr>
                <w:rFonts w:ascii="Times New Roman" w:hAnsi="Times New Roman"/>
              </w:rPr>
              <w:t xml:space="preserve">Provided the Original Agency agreement or letter of authorization from </w:t>
            </w:r>
            <w:r w:rsidRPr="00A543B3">
              <w:rPr>
                <w:rFonts w:ascii="Times New Roman" w:hAnsi="Times New Roman"/>
                <w:bCs/>
              </w:rPr>
              <w:t>manufacturer (legal) / owner or market authorization holder (MAH) or its authorised distributer,</w:t>
            </w:r>
            <w:r w:rsidRPr="00A543B3">
              <w:rPr>
                <w:rFonts w:ascii="Times New Roman" w:hAnsi="Times New Roman"/>
              </w:rPr>
              <w:t xml:space="preserve"> containing name and complete address of manufacturer, product or category of medical device(s) for which sole authorization is given, validity of agreement, </w:t>
            </w:r>
            <w:r w:rsidRPr="00A543B3">
              <w:rPr>
                <w:rFonts w:ascii="Times New Roman" w:hAnsi="Times New Roman"/>
                <w:bCs/>
              </w:rPr>
              <w:t>duly notarized by the country of origin: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Free sale certificate in the country of origin duly attested by Embassy of Pakistan.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Original and valid free sale certificate of any RRA as per rule 67 duly attested by embassy of Pakistan.</w:t>
            </w:r>
          </w:p>
        </w:tc>
        <w:tc>
          <w:tcPr>
            <w:tcW w:w="1710" w:type="dxa"/>
            <w:shd w:val="clear" w:color="auto" w:fill="auto"/>
          </w:tcPr>
          <w:p w:rsidR="00DE7255" w:rsidRPr="00A543B3" w:rsidRDefault="00DE7255" w:rsidP="00E05437">
            <w:pP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spacing w:line="276" w:lineRule="auto"/>
              <w:ind w:left="0"/>
              <w:jc w:val="center"/>
              <w:rPr>
                <w:rFonts w:ascii="Times New Roman" w:hAnsi="Times New Roman"/>
              </w:rPr>
            </w:pPr>
            <w:r w:rsidRPr="00A543B3">
              <w:rPr>
                <w:rFonts w:ascii="Times New Roman" w:hAnsi="Times New Roman"/>
              </w:rPr>
              <w:t>(xii)</w:t>
            </w:r>
          </w:p>
        </w:tc>
        <w:tc>
          <w:tcPr>
            <w:tcW w:w="7740" w:type="dxa"/>
            <w:shd w:val="clear" w:color="auto" w:fill="auto"/>
          </w:tcPr>
          <w:p w:rsidR="00DE7255" w:rsidRPr="00A543B3" w:rsidRDefault="00DE7255" w:rsidP="00E05437">
            <w:pPr>
              <w:rPr>
                <w:rFonts w:ascii="Times New Roman" w:hAnsi="Times New Roman" w:cs="Times New Roman"/>
                <w:sz w:val="24"/>
                <w:szCs w:val="24"/>
              </w:rPr>
            </w:pPr>
            <w:r w:rsidRPr="00A543B3">
              <w:rPr>
                <w:rFonts w:ascii="Times New Roman" w:hAnsi="Times New Roman" w:cs="Times New Roman"/>
                <w:sz w:val="24"/>
                <w:szCs w:val="24"/>
              </w:rPr>
              <w:t>Provided the Grouping of medical devices:</w:t>
            </w:r>
          </w:p>
        </w:tc>
        <w:tc>
          <w:tcPr>
            <w:tcW w:w="1710" w:type="dxa"/>
            <w:shd w:val="clear" w:color="auto" w:fill="auto"/>
          </w:tcPr>
          <w:p w:rsidR="00DE7255" w:rsidRPr="00A543B3" w:rsidRDefault="00DE7255" w:rsidP="00E05437">
            <w:pP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(xiii)</w:t>
            </w:r>
          </w:p>
        </w:tc>
        <w:tc>
          <w:tcPr>
            <w:tcW w:w="7740" w:type="dxa"/>
            <w:shd w:val="clear" w:color="auto" w:fill="auto"/>
          </w:tcPr>
          <w:p w:rsidR="00DE7255" w:rsidRPr="00A543B3" w:rsidRDefault="00DE7255" w:rsidP="00E05437">
            <w:pPr>
              <w:pStyle w:val="ListParagraph"/>
              <w:spacing w:line="276" w:lineRule="auto"/>
              <w:ind w:left="0"/>
              <w:rPr>
                <w:rFonts w:ascii="Times New Roman" w:hAnsi="Times New Roman"/>
              </w:rPr>
            </w:pPr>
            <w:r w:rsidRPr="00A543B3">
              <w:rPr>
                <w:rFonts w:ascii="Times New Roman" w:hAnsi="Times New Roman"/>
              </w:rPr>
              <w:t>Provided list of MD, constituents-components that are grouped together:</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lastRenderedPageBreak/>
              <w:t>(xiv)</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description of accessories, other medical devices or products that are not MD, are intended to be used in combination with:</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(xv)</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complete list of various configurations to be registered;</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(xvi)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rPr>
            </w:pPr>
            <w:r w:rsidRPr="00A543B3">
              <w:rPr>
                <w:rFonts w:ascii="Times New Roman" w:hAnsi="Times New Roman"/>
              </w:rPr>
              <w:t>Provided the Complete description with intended use, Key functional elements, formulation &amp; composition with functionality:</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rPr>
                <w:rFonts w:ascii="Times New Roman" w:hAnsi="Times New Roman"/>
              </w:rPr>
            </w:pPr>
            <w:r w:rsidRPr="00A543B3">
              <w:rPr>
                <w:rFonts w:ascii="Times New Roman" w:hAnsi="Times New Roman"/>
              </w:rPr>
              <w:t>(xvii)</w:t>
            </w:r>
          </w:p>
        </w:tc>
        <w:tc>
          <w:tcPr>
            <w:tcW w:w="7740" w:type="dxa"/>
            <w:shd w:val="clear" w:color="auto" w:fill="auto"/>
          </w:tcPr>
          <w:p w:rsidR="00DE7255" w:rsidRPr="00A543B3" w:rsidRDefault="00DE7255" w:rsidP="00E05437">
            <w:pPr>
              <w:pStyle w:val="ListParagraph"/>
              <w:tabs>
                <w:tab w:val="left" w:pos="522"/>
              </w:tabs>
              <w:spacing w:line="276" w:lineRule="auto"/>
              <w:ind w:left="0"/>
              <w:jc w:val="both"/>
              <w:rPr>
                <w:rFonts w:ascii="Times New Roman" w:hAnsi="Times New Roman"/>
                <w:bCs/>
              </w:rPr>
            </w:pPr>
            <w:r w:rsidRPr="00A543B3">
              <w:rPr>
                <w:rFonts w:ascii="Times New Roman" w:hAnsi="Times New Roman"/>
              </w:rPr>
              <w:t xml:space="preserve">Provided the </w:t>
            </w:r>
            <w:r w:rsidRPr="00A543B3">
              <w:rPr>
                <w:rFonts w:ascii="Times New Roman" w:hAnsi="Times New Roman"/>
                <w:bCs/>
              </w:rPr>
              <w:t>Production Quality Management System Certificate (ISO 13485)/ GMP Certificate duly notarized by the country of origin: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rPr>
                <w:rFonts w:ascii="Times New Roman" w:hAnsi="Times New Roman"/>
              </w:rPr>
            </w:pPr>
            <w:r w:rsidRPr="00A543B3">
              <w:rPr>
                <w:rFonts w:ascii="Times New Roman" w:hAnsi="Times New Roman"/>
              </w:rPr>
              <w:t>(xviii)</w:t>
            </w:r>
          </w:p>
        </w:tc>
        <w:tc>
          <w:tcPr>
            <w:tcW w:w="7740" w:type="dxa"/>
            <w:shd w:val="clear" w:color="auto" w:fill="auto"/>
          </w:tcPr>
          <w:p w:rsidR="00DE7255" w:rsidRPr="00A543B3" w:rsidRDefault="00DE7255" w:rsidP="00E05437">
            <w:pPr>
              <w:pStyle w:val="ListParagraph"/>
              <w:tabs>
                <w:tab w:val="left" w:pos="522"/>
              </w:tabs>
              <w:spacing w:line="276" w:lineRule="auto"/>
              <w:ind w:left="0"/>
              <w:jc w:val="both"/>
              <w:rPr>
                <w:rFonts w:ascii="Times New Roman" w:hAnsi="Times New Roman"/>
                <w:bCs/>
              </w:rPr>
            </w:pPr>
            <w:r w:rsidRPr="00A543B3">
              <w:rPr>
                <w:rFonts w:ascii="Times New Roman" w:hAnsi="Times New Roman"/>
              </w:rPr>
              <w:t xml:space="preserve">Provided the </w:t>
            </w:r>
            <w:r w:rsidRPr="00A543B3">
              <w:rPr>
                <w:rFonts w:ascii="Times New Roman" w:hAnsi="Times New Roman"/>
                <w:bCs/>
              </w:rPr>
              <w:t>Full QA certificate or equivalent, duly notarized by the country of origin: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(xix)</w:t>
            </w:r>
          </w:p>
        </w:tc>
        <w:tc>
          <w:tcPr>
            <w:tcW w:w="7740" w:type="dxa"/>
            <w:shd w:val="clear" w:color="auto" w:fill="auto"/>
          </w:tcPr>
          <w:p w:rsidR="00DE7255" w:rsidRPr="00A543B3" w:rsidRDefault="00DE7255" w:rsidP="00E05437">
            <w:pPr>
              <w:pStyle w:val="ListParagraph"/>
              <w:tabs>
                <w:tab w:val="left" w:pos="522"/>
              </w:tabs>
              <w:spacing w:line="276" w:lineRule="auto"/>
              <w:ind w:left="0"/>
              <w:jc w:val="both"/>
              <w:rPr>
                <w:rFonts w:ascii="Times New Roman" w:hAnsi="Times New Roman"/>
              </w:rPr>
            </w:pPr>
            <w:r w:rsidRPr="00A543B3">
              <w:rPr>
                <w:rFonts w:ascii="Times New Roman" w:hAnsi="Times New Roman"/>
              </w:rPr>
              <w:t>Provided the Design examination certificate (if applicable)</w:t>
            </w:r>
            <w:r w:rsidRPr="00A543B3">
              <w:rPr>
                <w:rFonts w:ascii="Times New Roman" w:hAnsi="Times New Roman"/>
                <w:bCs/>
              </w:rPr>
              <w:t>, duly notarized by the country of origin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(xx)</w:t>
            </w:r>
          </w:p>
        </w:tc>
        <w:tc>
          <w:tcPr>
            <w:tcW w:w="7740" w:type="dxa"/>
            <w:shd w:val="clear" w:color="auto" w:fill="auto"/>
          </w:tcPr>
          <w:p w:rsidR="00DE7255" w:rsidRPr="00A543B3" w:rsidRDefault="00DE7255" w:rsidP="00E05437">
            <w:pPr>
              <w:pStyle w:val="ListParagraph"/>
              <w:tabs>
                <w:tab w:val="left" w:pos="522"/>
              </w:tabs>
              <w:spacing w:line="276" w:lineRule="auto"/>
              <w:ind w:left="0"/>
              <w:jc w:val="both"/>
              <w:rPr>
                <w:rFonts w:ascii="Times New Roman" w:hAnsi="Times New Roman"/>
                <w:bCs/>
              </w:rPr>
            </w:pPr>
            <w:r w:rsidRPr="00A543B3">
              <w:rPr>
                <w:rFonts w:ascii="Times New Roman" w:hAnsi="Times New Roman"/>
              </w:rPr>
              <w:t xml:space="preserve">Provided the </w:t>
            </w:r>
            <w:r w:rsidRPr="00A543B3">
              <w:rPr>
                <w:rFonts w:ascii="Times New Roman" w:hAnsi="Times New Roman"/>
                <w:bCs/>
              </w:rPr>
              <w:t xml:space="preserve">Essential principle of safety and performance. </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(xxi)</w:t>
            </w:r>
          </w:p>
        </w:tc>
        <w:tc>
          <w:tcPr>
            <w:tcW w:w="7740" w:type="dxa"/>
            <w:shd w:val="clear" w:color="auto" w:fill="auto"/>
          </w:tcPr>
          <w:p w:rsidR="00DE7255" w:rsidRPr="00A543B3" w:rsidRDefault="00DE7255" w:rsidP="00E05437">
            <w:pPr>
              <w:pStyle w:val="ListParagraph"/>
              <w:tabs>
                <w:tab w:val="left" w:pos="522"/>
              </w:tabs>
              <w:spacing w:line="276" w:lineRule="auto"/>
              <w:ind w:left="0"/>
              <w:jc w:val="both"/>
              <w:rPr>
                <w:rFonts w:ascii="Times New Roman" w:hAnsi="Times New Roman"/>
                <w:bCs/>
              </w:rPr>
            </w:pPr>
            <w:r w:rsidRPr="00A543B3">
              <w:rPr>
                <w:rFonts w:ascii="Times New Roman" w:hAnsi="Times New Roman"/>
              </w:rPr>
              <w:t xml:space="preserve">Provided the </w:t>
            </w:r>
            <w:r w:rsidRPr="00A543B3">
              <w:rPr>
                <w:rFonts w:ascii="Times New Roman" w:hAnsi="Times New Roman"/>
                <w:bCs/>
              </w:rPr>
              <w:t>Declaration of conformity (</w:t>
            </w:r>
            <w:proofErr w:type="spellStart"/>
            <w:r w:rsidRPr="00A543B3">
              <w:rPr>
                <w:rFonts w:ascii="Times New Roman" w:hAnsi="Times New Roman"/>
                <w:bCs/>
              </w:rPr>
              <w:t>DoC</w:t>
            </w:r>
            <w:proofErr w:type="spellEnd"/>
            <w:r w:rsidRPr="00A543B3">
              <w:rPr>
                <w:rFonts w:ascii="Times New Roman" w:hAnsi="Times New Roman"/>
                <w:bCs/>
              </w:rPr>
              <w:t>) to be printed on manufacturer letterhead, filled and duly signed by responsible person.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(xxii)</w:t>
            </w:r>
          </w:p>
        </w:tc>
        <w:tc>
          <w:tcPr>
            <w:tcW w:w="7740" w:type="dxa"/>
            <w:shd w:val="clear" w:color="auto" w:fill="auto"/>
          </w:tcPr>
          <w:p w:rsidR="00DE7255" w:rsidRPr="00A543B3" w:rsidRDefault="00DE7255" w:rsidP="00E05437">
            <w:pPr>
              <w:pStyle w:val="ListParagraph"/>
              <w:tabs>
                <w:tab w:val="left" w:pos="522"/>
              </w:tabs>
              <w:spacing w:line="276" w:lineRule="auto"/>
              <w:ind w:left="0"/>
              <w:jc w:val="both"/>
              <w:rPr>
                <w:rFonts w:ascii="Times New Roman" w:hAnsi="Times New Roman"/>
                <w:bCs/>
              </w:rPr>
            </w:pPr>
            <w:r w:rsidRPr="00A543B3">
              <w:rPr>
                <w:rFonts w:ascii="Times New Roman" w:hAnsi="Times New Roman"/>
              </w:rPr>
              <w:t>Provided label (as approved in the country of origin) and its packaging, promotion material and brochure: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10255" w:type="dxa"/>
            <w:gridSpan w:val="3"/>
            <w:shd w:val="clear" w:color="auto" w:fill="auto"/>
          </w:tcPr>
          <w:p w:rsidR="00DE7255" w:rsidRPr="00A543B3" w:rsidRDefault="00DE7255" w:rsidP="00E05437">
            <w:pPr>
              <w:jc w:val="center"/>
              <w:rPr>
                <w:rFonts w:ascii="Times New Roman" w:hAnsi="Times New Roman" w:cs="Times New Roman"/>
                <w:sz w:val="24"/>
                <w:szCs w:val="24"/>
              </w:rPr>
            </w:pPr>
            <w:r w:rsidRPr="00A543B3">
              <w:rPr>
                <w:rFonts w:ascii="Times New Roman" w:hAnsi="Times New Roman" w:cs="Times New Roman"/>
                <w:sz w:val="24"/>
                <w:szCs w:val="24"/>
              </w:rPr>
              <w:t>From this onward, information is only applicable for those medical devices not approved or allowed for free sale in RRA as mentioned in rule-67.</w:t>
            </w:r>
          </w:p>
        </w:tc>
      </w:tr>
      <w:tr w:rsidR="00DE7255" w:rsidRPr="00A543B3" w:rsidTr="00E05437">
        <w:trPr>
          <w:jc w:val="center"/>
        </w:trPr>
        <w:tc>
          <w:tcPr>
            <w:tcW w:w="805" w:type="dxa"/>
            <w:shd w:val="clear" w:color="auto" w:fill="auto"/>
          </w:tcPr>
          <w:p w:rsidR="00DE7255" w:rsidRPr="00A543B3" w:rsidRDefault="00DE7255" w:rsidP="00E05437">
            <w:pPr>
              <w:jc w:val="center"/>
              <w:rPr>
                <w:rFonts w:ascii="Times New Roman" w:hAnsi="Times New Roman" w:cs="Times New Roman"/>
                <w:sz w:val="24"/>
                <w:szCs w:val="24"/>
              </w:rPr>
            </w:pPr>
            <w:r w:rsidRPr="00A543B3">
              <w:rPr>
                <w:rFonts w:ascii="Times New Roman" w:hAnsi="Times New Roman" w:cs="Times New Roman"/>
                <w:b/>
                <w:bCs/>
                <w:sz w:val="24"/>
                <w:szCs w:val="24"/>
              </w:rPr>
              <w:t>6</w:t>
            </w:r>
            <w:r w:rsidRPr="00A543B3">
              <w:rPr>
                <w:rFonts w:ascii="Times New Roman" w:hAnsi="Times New Roman" w:cs="Times New Roman"/>
                <w:sz w:val="24"/>
                <w:szCs w:val="24"/>
              </w:rPr>
              <w:t>.</w:t>
            </w:r>
          </w:p>
        </w:tc>
        <w:tc>
          <w:tcPr>
            <w:tcW w:w="7740" w:type="dxa"/>
            <w:shd w:val="clear" w:color="auto" w:fill="auto"/>
          </w:tcPr>
          <w:p w:rsidR="00DE7255" w:rsidRPr="00A543B3" w:rsidRDefault="00DE7255" w:rsidP="00E05437">
            <w:pPr>
              <w:rPr>
                <w:rFonts w:ascii="Times New Roman" w:hAnsi="Times New Roman" w:cs="Times New Roman"/>
                <w:sz w:val="24"/>
                <w:szCs w:val="24"/>
              </w:rPr>
            </w:pPr>
            <w:r w:rsidRPr="00A543B3">
              <w:rPr>
                <w:rFonts w:ascii="Times New Roman" w:hAnsi="Times New Roman" w:cs="Times New Roman"/>
                <w:b/>
                <w:bCs/>
                <w:sz w:val="24"/>
                <w:szCs w:val="24"/>
              </w:rPr>
              <w:t>Technical Information</w:t>
            </w:r>
          </w:p>
        </w:tc>
        <w:tc>
          <w:tcPr>
            <w:tcW w:w="1710" w:type="dxa"/>
            <w:shd w:val="clear" w:color="auto" w:fill="AEAAAA" w:themeFill="background2" w:themeFillShade="BF"/>
          </w:tcPr>
          <w:p w:rsidR="00DE7255" w:rsidRPr="00A543B3" w:rsidRDefault="00DE7255" w:rsidP="00E05437">
            <w:pP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w:t>
            </w:r>
            <w:proofErr w:type="spellStart"/>
            <w:r w:rsidRPr="00A543B3">
              <w:rPr>
                <w:rFonts w:ascii="Times New Roman" w:hAnsi="Times New Roman"/>
              </w:rPr>
              <w:t>i</w:t>
            </w:r>
            <w:proofErr w:type="spellEnd"/>
            <w:r w:rsidRPr="00A543B3">
              <w:rPr>
                <w:rFonts w:ascii="Times New Roman" w:hAnsi="Times New Roman"/>
              </w:rPr>
              <w:t>)</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rPr>
            </w:pPr>
            <w:r w:rsidRPr="00A543B3">
              <w:rPr>
                <w:rFonts w:ascii="Times New Roman" w:hAnsi="Times New Roman"/>
              </w:rPr>
              <w:t xml:space="preserve">Provided the </w:t>
            </w:r>
            <w:r w:rsidRPr="00A543B3">
              <w:rPr>
                <w:rFonts w:ascii="Times New Roman" w:hAnsi="Times New Roman"/>
                <w:bCs/>
              </w:rPr>
              <w:t>Explanation of novel features, if any;</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bookmarkStart w:id="2" w:name="_Hlk48082621"/>
            <w:r w:rsidRPr="00A543B3">
              <w:rPr>
                <w:rFonts w:ascii="Times New Roman" w:hAnsi="Times New Roman"/>
              </w:rPr>
              <w:t>(ii)</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Cs/>
              </w:rPr>
            </w:pPr>
            <w:r w:rsidRPr="00A543B3">
              <w:rPr>
                <w:rFonts w:ascii="Times New Roman" w:hAnsi="Times New Roman"/>
              </w:rPr>
              <w:t xml:space="preserve">Provided the </w:t>
            </w:r>
            <w:r w:rsidRPr="00A543B3">
              <w:rPr>
                <w:rFonts w:ascii="Times New Roman" w:hAnsi="Times New Roman"/>
                <w:bCs/>
              </w:rPr>
              <w:t>Contraindications &amp; Warnings to inform on specific risk or hazard to use medical device;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trHeight w:val="377"/>
          <w:jc w:val="center"/>
        </w:trPr>
        <w:tc>
          <w:tcPr>
            <w:tcW w:w="805" w:type="dxa"/>
            <w:shd w:val="clear" w:color="auto" w:fill="auto"/>
          </w:tcPr>
          <w:p w:rsidR="00DE7255" w:rsidRPr="00A543B3" w:rsidRDefault="00DE7255" w:rsidP="00E05437">
            <w:pPr>
              <w:jc w:val="center"/>
              <w:rPr>
                <w:rFonts w:ascii="Times New Roman" w:hAnsi="Times New Roman" w:cs="Times New Roman"/>
                <w:sz w:val="24"/>
                <w:szCs w:val="24"/>
              </w:rPr>
            </w:pPr>
            <w:r w:rsidRPr="00A543B3">
              <w:rPr>
                <w:rFonts w:ascii="Times New Roman" w:hAnsi="Times New Roman" w:cs="Times New Roman"/>
                <w:sz w:val="24"/>
                <w:szCs w:val="24"/>
              </w:rPr>
              <w:t>(iii)</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rPr>
            </w:pPr>
            <w:r w:rsidRPr="00A543B3">
              <w:rPr>
                <w:rFonts w:ascii="Times New Roman" w:hAnsi="Times New Roman"/>
              </w:rPr>
              <w:t>Provided the instruction for use (IFU).</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jc w:val="center"/>
              <w:rPr>
                <w:rFonts w:ascii="Times New Roman" w:hAnsi="Times New Roman" w:cs="Times New Roman"/>
                <w:sz w:val="24"/>
                <w:szCs w:val="24"/>
              </w:rPr>
            </w:pPr>
            <w:r w:rsidRPr="00A543B3">
              <w:rPr>
                <w:rFonts w:ascii="Times New Roman" w:hAnsi="Times New Roman" w:cs="Times New Roman"/>
                <w:sz w:val="24"/>
                <w:szCs w:val="24"/>
              </w:rPr>
              <w:t>(iv)</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rPr>
            </w:pPr>
            <w:r w:rsidRPr="00A543B3">
              <w:rPr>
                <w:rFonts w:ascii="Times New Roman" w:hAnsi="Times New Roman"/>
              </w:rPr>
              <w:t>Provided the Information on validation for medical devices with sterile or with measuring function,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trHeight w:val="845"/>
          <w:jc w:val="center"/>
        </w:trPr>
        <w:tc>
          <w:tcPr>
            <w:tcW w:w="805" w:type="dxa"/>
            <w:shd w:val="clear" w:color="auto" w:fill="auto"/>
          </w:tcPr>
          <w:p w:rsidR="00DE7255" w:rsidRPr="00A543B3" w:rsidRDefault="00DE7255" w:rsidP="00E05437">
            <w:pPr>
              <w:jc w:val="center"/>
              <w:rPr>
                <w:rFonts w:ascii="Times New Roman" w:hAnsi="Times New Roman" w:cs="Times New Roman"/>
                <w:b/>
                <w:bCs/>
                <w:sz w:val="24"/>
                <w:szCs w:val="24"/>
              </w:rPr>
            </w:pPr>
            <w:r w:rsidRPr="00A543B3">
              <w:rPr>
                <w:rFonts w:ascii="Times New Roman" w:hAnsi="Times New Roman" w:cs="Times New Roman"/>
                <w:b/>
                <w:bCs/>
                <w:sz w:val="24"/>
                <w:szCs w:val="24"/>
              </w:rPr>
              <w:t>7.</w:t>
            </w:r>
          </w:p>
        </w:tc>
        <w:tc>
          <w:tcPr>
            <w:tcW w:w="7740" w:type="dxa"/>
            <w:shd w:val="clear" w:color="auto" w:fill="auto"/>
          </w:tcPr>
          <w:p w:rsidR="00DE7255" w:rsidRPr="00A543B3" w:rsidRDefault="00DE7255" w:rsidP="00E05437">
            <w:pPr>
              <w:pStyle w:val="ListParagraph"/>
              <w:tabs>
                <w:tab w:val="left" w:pos="1320"/>
                <w:tab w:val="left" w:pos="1960"/>
              </w:tabs>
              <w:autoSpaceDE w:val="0"/>
              <w:autoSpaceDN w:val="0"/>
              <w:adjustRightInd w:val="0"/>
              <w:spacing w:line="276" w:lineRule="auto"/>
              <w:ind w:left="0" w:right="9"/>
              <w:jc w:val="both"/>
              <w:rPr>
                <w:rFonts w:ascii="Times New Roman" w:hAnsi="Times New Roman"/>
              </w:rPr>
            </w:pPr>
            <w:r w:rsidRPr="00A543B3">
              <w:rPr>
                <w:rFonts w:ascii="Times New Roman" w:hAnsi="Times New Roman"/>
              </w:rPr>
              <w:t xml:space="preserve">Attached the documentation on software validation studies to verify the correctness of software in medical device. The document shall include the results of all verification, validation and testing performed prior to final release. </w:t>
            </w:r>
            <w:r w:rsidRPr="00A543B3">
              <w:rPr>
                <w:rFonts w:ascii="Times New Roman" w:hAnsi="Times New Roman"/>
                <w:b/>
              </w:rPr>
              <w:t>(For active medical devices.)</w:t>
            </w:r>
          </w:p>
        </w:tc>
        <w:tc>
          <w:tcPr>
            <w:tcW w:w="1710" w:type="dxa"/>
            <w:shd w:val="clear" w:color="auto" w:fill="auto"/>
          </w:tcPr>
          <w:p w:rsidR="00DE7255" w:rsidRPr="00A543B3" w:rsidRDefault="00DE7255" w:rsidP="00E05437">
            <w:pP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jc w:val="center"/>
              <w:rPr>
                <w:rFonts w:ascii="Times New Roman" w:hAnsi="Times New Roman"/>
              </w:rPr>
            </w:pPr>
            <w:r w:rsidRPr="00A543B3">
              <w:rPr>
                <w:rFonts w:ascii="Times New Roman" w:hAnsi="Times New Roman"/>
              </w:rPr>
              <w:t>(</w:t>
            </w:r>
            <w:proofErr w:type="spellStart"/>
            <w:r w:rsidRPr="00A543B3">
              <w:rPr>
                <w:rFonts w:ascii="Times New Roman" w:hAnsi="Times New Roman"/>
              </w:rPr>
              <w:t>i</w:t>
            </w:r>
            <w:proofErr w:type="spellEnd"/>
            <w:r w:rsidRPr="00A543B3">
              <w:rPr>
                <w:rFonts w:ascii="Times New Roman" w:hAnsi="Times New Roman"/>
              </w:rPr>
              <w:t>)</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rPr>
            </w:pPr>
            <w:r w:rsidRPr="00A543B3">
              <w:rPr>
                <w:rFonts w:ascii="Times New Roman" w:hAnsi="Times New Roman"/>
              </w:rPr>
              <w:t>Provided the Instructions for installation and maintenance;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bookmarkEnd w:id="2"/>
      <w:tr w:rsidR="00DE7255" w:rsidRPr="00A543B3" w:rsidTr="00E05437">
        <w:trPr>
          <w:jc w:val="center"/>
        </w:trPr>
        <w:tc>
          <w:tcPr>
            <w:tcW w:w="805" w:type="dxa"/>
            <w:shd w:val="clear" w:color="auto" w:fill="auto"/>
          </w:tcPr>
          <w:p w:rsidR="00DE7255" w:rsidRPr="00A543B3" w:rsidRDefault="00DE7255" w:rsidP="00E05437">
            <w:pPr>
              <w:pStyle w:val="ListParagraph"/>
              <w:spacing w:line="276" w:lineRule="auto"/>
              <w:ind w:left="0"/>
              <w:jc w:val="center"/>
              <w:rPr>
                <w:rFonts w:ascii="Times New Roman" w:hAnsi="Times New Roman"/>
                <w:b/>
                <w:bCs/>
              </w:rPr>
            </w:pPr>
            <w:r w:rsidRPr="00A543B3">
              <w:rPr>
                <w:rFonts w:ascii="Times New Roman" w:hAnsi="Times New Roman"/>
                <w:b/>
                <w:bCs/>
              </w:rPr>
              <w:t>8.</w:t>
            </w:r>
          </w:p>
        </w:tc>
        <w:tc>
          <w:tcPr>
            <w:tcW w:w="7740" w:type="dxa"/>
            <w:shd w:val="clear" w:color="auto" w:fill="auto"/>
          </w:tcPr>
          <w:p w:rsidR="00DE7255" w:rsidRPr="00A543B3" w:rsidRDefault="00DE7255" w:rsidP="00E05437">
            <w:pPr>
              <w:pStyle w:val="ListParagraph"/>
              <w:spacing w:line="276" w:lineRule="auto"/>
              <w:ind w:left="0"/>
              <w:jc w:val="both"/>
              <w:rPr>
                <w:rFonts w:ascii="Times New Roman" w:hAnsi="Times New Roman"/>
                <w:b/>
                <w:bCs/>
              </w:rPr>
            </w:pPr>
            <w:r w:rsidRPr="00A543B3">
              <w:rPr>
                <w:rFonts w:ascii="Times New Roman" w:hAnsi="Times New Roman"/>
                <w:b/>
                <w:bCs/>
              </w:rPr>
              <w:t>As applicable, following information to be provided on medical devices containing biological material:</w:t>
            </w:r>
          </w:p>
        </w:tc>
        <w:tc>
          <w:tcPr>
            <w:tcW w:w="1710" w:type="dxa"/>
            <w:shd w:val="clear" w:color="auto" w:fill="7F7F7F" w:themeFill="text1" w:themeFillTint="80"/>
          </w:tcPr>
          <w:p w:rsidR="00DE7255" w:rsidRPr="00A543B3" w:rsidRDefault="00DE7255" w:rsidP="00E05437">
            <w:pP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t>(</w:t>
            </w:r>
            <w:proofErr w:type="spellStart"/>
            <w:r w:rsidRPr="00A543B3">
              <w:rPr>
                <w:rFonts w:ascii="Times New Roman" w:hAnsi="Times New Roman"/>
              </w:rPr>
              <w:t>i</w:t>
            </w:r>
            <w:proofErr w:type="spellEnd"/>
            <w:r w:rsidRPr="00A543B3">
              <w:rPr>
                <w:rFonts w:ascii="Times New Roman" w:hAnsi="Times New Roman"/>
              </w:rPr>
              <w:t>)</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right="9"/>
              <w:jc w:val="both"/>
              <w:rPr>
                <w:rFonts w:ascii="Times New Roman" w:hAnsi="Times New Roman"/>
              </w:rPr>
            </w:pPr>
            <w:r w:rsidRPr="00A543B3">
              <w:rPr>
                <w:rFonts w:ascii="Times New Roman" w:hAnsi="Times New Roman"/>
              </w:rPr>
              <w:t>Provided the list of all materials of animal, human, microbial or recombinant origin used in the medical device and in the manufacturing process of the medical device, which includes animal or human cells, tissues or derivatives, rendered non-viable cells, tissues or derivatives of microbial or recombinant origin;</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trHeight w:val="224"/>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t>(ii)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right="9"/>
              <w:jc w:val="both"/>
              <w:rPr>
                <w:rFonts w:ascii="Times New Roman" w:hAnsi="Times New Roman"/>
              </w:rPr>
            </w:pPr>
            <w:r w:rsidRPr="00A543B3">
              <w:rPr>
                <w:rFonts w:ascii="Times New Roman" w:hAnsi="Times New Roman"/>
              </w:rPr>
              <w:t>Provided the Detailed information of the selection of sources or donors;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t>(iii)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right="9"/>
              <w:jc w:val="both"/>
              <w:rPr>
                <w:rFonts w:ascii="Times New Roman" w:hAnsi="Times New Roman"/>
              </w:rPr>
            </w:pPr>
            <w:r w:rsidRPr="00A543B3">
              <w:rPr>
                <w:rFonts w:ascii="Times New Roman" w:hAnsi="Times New Roman"/>
              </w:rPr>
              <w:t>Provided the Detailed   information   on   harvesting, processing, preservation, testing and handling of tissues, cells and substances;</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t>(iv)</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right="9"/>
              <w:jc w:val="both"/>
              <w:rPr>
                <w:rFonts w:ascii="Times New Roman" w:hAnsi="Times New Roman"/>
              </w:rPr>
            </w:pPr>
            <w:r w:rsidRPr="00A543B3">
              <w:rPr>
                <w:rFonts w:ascii="Times New Roman" w:hAnsi="Times New Roman"/>
              </w:rPr>
              <w:t>Provided the Process full description of system for record keeping allowing traceability from sources to the finished medical device.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lastRenderedPageBreak/>
              <w:t>(v)</w:t>
            </w:r>
          </w:p>
        </w:tc>
        <w:tc>
          <w:tcPr>
            <w:tcW w:w="7740" w:type="dxa"/>
            <w:shd w:val="clear" w:color="auto" w:fill="auto"/>
          </w:tcPr>
          <w:p w:rsidR="00DE7255" w:rsidRPr="00A543B3" w:rsidRDefault="00DE7255" w:rsidP="00E05437">
            <w:pPr>
              <w:pStyle w:val="ListParagraph"/>
              <w:tabs>
                <w:tab w:val="left" w:pos="1320"/>
                <w:tab w:val="left" w:pos="1960"/>
              </w:tabs>
              <w:autoSpaceDE w:val="0"/>
              <w:autoSpaceDN w:val="0"/>
              <w:adjustRightInd w:val="0"/>
              <w:spacing w:line="276" w:lineRule="auto"/>
              <w:ind w:left="0" w:right="-20"/>
              <w:jc w:val="both"/>
              <w:rPr>
                <w:rFonts w:ascii="Times New Roman" w:hAnsi="Times New Roman"/>
                <w:bCs/>
              </w:rPr>
            </w:pPr>
            <w:r w:rsidRPr="00A543B3">
              <w:rPr>
                <w:rFonts w:ascii="Times New Roman" w:hAnsi="Times New Roman"/>
              </w:rPr>
              <w:t xml:space="preserve">Provided the </w:t>
            </w:r>
            <w:r w:rsidRPr="00A543B3">
              <w:rPr>
                <w:rFonts w:ascii="Times New Roman" w:hAnsi="Times New Roman"/>
                <w:bCs/>
              </w:rPr>
              <w:t>Report or certificate containing information on objectives, methodology, results, discussion and conclusions of biocompatibility tests conducted on materials used.</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t>(vi)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bCs/>
              </w:rPr>
            </w:pPr>
            <w:r w:rsidRPr="00A543B3">
              <w:rPr>
                <w:rFonts w:ascii="Times New Roman" w:hAnsi="Times New Roman"/>
                <w:bCs/>
              </w:rPr>
              <w:t>Attach the report or certification containing information on the objectives, methodology, results, discussion and conclusions of the pre-clinical physical tests conducted on the medical device.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pStyle w:val="ListParagraph"/>
              <w:ind w:left="0"/>
              <w:contextualSpacing/>
              <w:jc w:val="center"/>
              <w:rPr>
                <w:rFonts w:ascii="Times New Roman" w:hAnsi="Times New Roman"/>
              </w:rPr>
            </w:pPr>
            <w:r w:rsidRPr="00A543B3">
              <w:rPr>
                <w:rFonts w:ascii="Times New Roman" w:hAnsi="Times New Roman"/>
              </w:rPr>
              <w:t>(vii)</w:t>
            </w:r>
          </w:p>
        </w:tc>
        <w:tc>
          <w:tcPr>
            <w:tcW w:w="7740" w:type="dxa"/>
            <w:shd w:val="clear" w:color="auto" w:fill="auto"/>
          </w:tcPr>
          <w:p w:rsidR="00DE7255" w:rsidRPr="00A543B3" w:rsidRDefault="00DE7255" w:rsidP="00E05437">
            <w:pPr>
              <w:pStyle w:val="ListParagraph"/>
              <w:autoSpaceDE w:val="0"/>
              <w:autoSpaceDN w:val="0"/>
              <w:adjustRightInd w:val="0"/>
              <w:spacing w:line="276" w:lineRule="auto"/>
              <w:ind w:left="0"/>
              <w:jc w:val="both"/>
              <w:rPr>
                <w:rFonts w:ascii="Times New Roman" w:hAnsi="Times New Roman"/>
                <w:bCs/>
              </w:rPr>
            </w:pPr>
            <w:r w:rsidRPr="00A543B3">
              <w:rPr>
                <w:rFonts w:ascii="Times New Roman" w:hAnsi="Times New Roman"/>
              </w:rPr>
              <w:t>Provided the Information on validation for medical devices with sterile or with measuring function, where applicable:</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tr w:rsidR="00DE7255" w:rsidRPr="00A543B3" w:rsidTr="00E05437">
        <w:trPr>
          <w:jc w:val="center"/>
        </w:trPr>
        <w:tc>
          <w:tcPr>
            <w:tcW w:w="805" w:type="dxa"/>
            <w:shd w:val="clear" w:color="auto" w:fill="auto"/>
          </w:tcPr>
          <w:p w:rsidR="00DE7255" w:rsidRPr="00A543B3" w:rsidRDefault="00DE7255" w:rsidP="00E05437">
            <w:pPr>
              <w:jc w:val="center"/>
              <w:rPr>
                <w:rFonts w:ascii="Times New Roman" w:hAnsi="Times New Roman" w:cs="Times New Roman"/>
                <w:b/>
                <w:bCs/>
                <w:sz w:val="24"/>
                <w:szCs w:val="24"/>
              </w:rPr>
            </w:pPr>
            <w:bookmarkStart w:id="3" w:name="_Hlk47925111"/>
            <w:r w:rsidRPr="00A543B3">
              <w:rPr>
                <w:rFonts w:ascii="Times New Roman" w:hAnsi="Times New Roman" w:cs="Times New Roman"/>
                <w:b/>
                <w:bCs/>
                <w:sz w:val="24"/>
                <w:szCs w:val="24"/>
              </w:rPr>
              <w:t>9.</w:t>
            </w:r>
          </w:p>
        </w:tc>
        <w:tc>
          <w:tcPr>
            <w:tcW w:w="7740" w:type="dxa"/>
            <w:shd w:val="clear" w:color="auto" w:fill="auto"/>
          </w:tcPr>
          <w:p w:rsidR="00DE7255" w:rsidRPr="00A543B3" w:rsidRDefault="00DE7255" w:rsidP="00E05437">
            <w:pPr>
              <w:tabs>
                <w:tab w:val="left" w:pos="2520"/>
                <w:tab w:val="center" w:pos="4363"/>
              </w:tabs>
              <w:rPr>
                <w:rFonts w:ascii="Times New Roman" w:hAnsi="Times New Roman" w:cs="Times New Roman"/>
                <w:sz w:val="24"/>
                <w:szCs w:val="24"/>
              </w:rPr>
            </w:pPr>
            <w:r w:rsidRPr="00A543B3">
              <w:rPr>
                <w:rFonts w:ascii="Times New Roman" w:hAnsi="Times New Roman" w:cs="Times New Roman"/>
                <w:sz w:val="24"/>
                <w:szCs w:val="24"/>
              </w:rPr>
              <w:t>Provided the DECLARATION (on stamp paper) as per Form-7A.</w:t>
            </w:r>
          </w:p>
        </w:tc>
        <w:tc>
          <w:tcPr>
            <w:tcW w:w="1710" w:type="dxa"/>
            <w:shd w:val="clear" w:color="auto" w:fill="auto"/>
          </w:tcPr>
          <w:p w:rsidR="00DE7255" w:rsidRPr="00A543B3" w:rsidRDefault="00DE7255" w:rsidP="00E05437">
            <w:pPr>
              <w:tabs>
                <w:tab w:val="left" w:pos="2520"/>
                <w:tab w:val="center" w:pos="4363"/>
              </w:tabs>
              <w:rPr>
                <w:rFonts w:ascii="Times New Roman" w:hAnsi="Times New Roman" w:cs="Times New Roman"/>
                <w:sz w:val="24"/>
                <w:szCs w:val="24"/>
              </w:rPr>
            </w:pPr>
          </w:p>
        </w:tc>
      </w:tr>
      <w:tr w:rsidR="00DE7255" w:rsidRPr="00A543B3" w:rsidTr="00E05437">
        <w:trPr>
          <w:trHeight w:val="440"/>
          <w:jc w:val="center"/>
        </w:trPr>
        <w:tc>
          <w:tcPr>
            <w:tcW w:w="805" w:type="dxa"/>
            <w:shd w:val="clear" w:color="auto" w:fill="auto"/>
          </w:tcPr>
          <w:p w:rsidR="00DE7255" w:rsidRPr="00A543B3" w:rsidRDefault="00DE7255" w:rsidP="00E05437">
            <w:pPr>
              <w:jc w:val="center"/>
              <w:rPr>
                <w:rFonts w:ascii="Times New Roman" w:hAnsi="Times New Roman" w:cs="Times New Roman"/>
                <w:b/>
                <w:bCs/>
                <w:sz w:val="24"/>
                <w:szCs w:val="24"/>
              </w:rPr>
            </w:pPr>
            <w:r w:rsidRPr="00A543B3">
              <w:rPr>
                <w:rFonts w:ascii="Times New Roman" w:hAnsi="Times New Roman" w:cs="Times New Roman"/>
                <w:b/>
                <w:bCs/>
                <w:sz w:val="24"/>
                <w:szCs w:val="24"/>
              </w:rPr>
              <w:t>10.</w:t>
            </w:r>
          </w:p>
        </w:tc>
        <w:tc>
          <w:tcPr>
            <w:tcW w:w="7740" w:type="dxa"/>
            <w:shd w:val="clear" w:color="auto" w:fill="auto"/>
          </w:tcPr>
          <w:p w:rsidR="00DE7255" w:rsidRPr="00A543B3" w:rsidRDefault="00DE7255" w:rsidP="00E05437">
            <w:pPr>
              <w:pStyle w:val="Default"/>
              <w:shd w:val="clear" w:color="auto" w:fill="FFFFFF"/>
              <w:tabs>
                <w:tab w:val="left" w:pos="389"/>
              </w:tabs>
              <w:spacing w:line="276" w:lineRule="auto"/>
              <w:jc w:val="both"/>
              <w:rPr>
                <w:rFonts w:ascii="Times New Roman" w:hAnsi="Times New Roman" w:cs="Times New Roman"/>
              </w:rPr>
            </w:pPr>
            <w:r w:rsidRPr="00A543B3">
              <w:rPr>
                <w:rFonts w:ascii="Times New Roman" w:hAnsi="Times New Roman" w:cs="Times New Roman"/>
                <w:color w:val="auto"/>
              </w:rPr>
              <w:t>Provide readable softcopy of application in USB/CD.</w:t>
            </w:r>
          </w:p>
        </w:tc>
        <w:tc>
          <w:tcPr>
            <w:tcW w:w="1710" w:type="dxa"/>
            <w:shd w:val="clear" w:color="auto" w:fill="auto"/>
          </w:tcPr>
          <w:p w:rsidR="00DE7255" w:rsidRPr="00A543B3" w:rsidRDefault="00DE7255" w:rsidP="00E05437">
            <w:pPr>
              <w:jc w:val="center"/>
              <w:rPr>
                <w:rFonts w:ascii="Times New Roman" w:hAnsi="Times New Roman" w:cs="Times New Roman"/>
                <w:sz w:val="24"/>
                <w:szCs w:val="24"/>
              </w:rPr>
            </w:pPr>
          </w:p>
        </w:tc>
      </w:tr>
      <w:bookmarkEnd w:id="0"/>
      <w:bookmarkEnd w:id="3"/>
      <w:bookmarkEnd w:id="1"/>
    </w:tbl>
    <w:p w:rsidR="00FC6E50" w:rsidRPr="00A543B3" w:rsidRDefault="00FC6E50" w:rsidP="00A543B3">
      <w:pPr>
        <w:tabs>
          <w:tab w:val="right" w:pos="9602"/>
        </w:tabs>
        <w:spacing w:line="480" w:lineRule="auto"/>
        <w:rPr>
          <w:rFonts w:ascii="Times New Roman" w:hAnsi="Times New Roman" w:cs="Times New Roman"/>
          <w:u w:val="single"/>
        </w:rPr>
      </w:pPr>
    </w:p>
    <w:sectPr w:rsidR="00FC6E50" w:rsidRPr="00A543B3">
      <w:headerReference w:type="default" r:id="rId7"/>
      <w:footerReference w:type="default" r:id="rId8"/>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8B" w:rsidRDefault="00EF798B" w:rsidP="006818D4">
      <w:pPr>
        <w:spacing w:line="240" w:lineRule="auto"/>
      </w:pPr>
      <w:r>
        <w:separator/>
      </w:r>
    </w:p>
  </w:endnote>
  <w:endnote w:type="continuationSeparator" w:id="0">
    <w:p w:rsidR="00EF798B" w:rsidRDefault="00EF798B"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A543B3" w:rsidRPr="00A543B3" w:rsidRDefault="00A543B3" w:rsidP="00A543B3">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A543B3">
              <w:rPr>
                <w:rFonts w:asciiTheme="minorHAnsi" w:eastAsiaTheme="minorHAnsi" w:hAnsiTheme="minorHAnsi" w:cstheme="minorBidi"/>
                <w:color w:val="D0CECE" w:themeColor="background2" w:themeShade="E6"/>
              </w:rPr>
              <w:t xml:space="preserve">Page </w:t>
            </w:r>
            <w:r w:rsidRPr="00A543B3">
              <w:rPr>
                <w:rFonts w:asciiTheme="minorHAnsi" w:eastAsiaTheme="minorHAnsi" w:hAnsiTheme="minorHAnsi" w:cstheme="minorBidi"/>
                <w:b/>
                <w:bCs/>
                <w:color w:val="D0CECE" w:themeColor="background2" w:themeShade="E6"/>
                <w:sz w:val="24"/>
                <w:szCs w:val="24"/>
              </w:rPr>
              <w:fldChar w:fldCharType="begin"/>
            </w:r>
            <w:r w:rsidRPr="00A543B3">
              <w:rPr>
                <w:rFonts w:asciiTheme="minorHAnsi" w:eastAsiaTheme="minorHAnsi" w:hAnsiTheme="minorHAnsi" w:cstheme="minorBidi"/>
                <w:b/>
                <w:bCs/>
                <w:color w:val="D0CECE" w:themeColor="background2" w:themeShade="E6"/>
              </w:rPr>
              <w:instrText xml:space="preserve"> PAGE </w:instrText>
            </w:r>
            <w:r w:rsidRPr="00A543B3">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3</w:t>
            </w:r>
            <w:r w:rsidRPr="00A543B3">
              <w:rPr>
                <w:rFonts w:asciiTheme="minorHAnsi" w:eastAsiaTheme="minorHAnsi" w:hAnsiTheme="minorHAnsi" w:cstheme="minorBidi"/>
                <w:b/>
                <w:bCs/>
                <w:color w:val="D0CECE" w:themeColor="background2" w:themeShade="E6"/>
                <w:sz w:val="24"/>
                <w:szCs w:val="24"/>
              </w:rPr>
              <w:fldChar w:fldCharType="end"/>
            </w:r>
            <w:r w:rsidRPr="00A543B3">
              <w:rPr>
                <w:rFonts w:asciiTheme="minorHAnsi" w:eastAsiaTheme="minorHAnsi" w:hAnsiTheme="minorHAnsi" w:cstheme="minorBidi"/>
                <w:color w:val="D0CECE" w:themeColor="background2" w:themeShade="E6"/>
              </w:rPr>
              <w:t xml:space="preserve"> of </w:t>
            </w:r>
            <w:r w:rsidRPr="00A543B3">
              <w:rPr>
                <w:rFonts w:asciiTheme="minorHAnsi" w:eastAsiaTheme="minorHAnsi" w:hAnsiTheme="minorHAnsi" w:cstheme="minorBidi"/>
                <w:b/>
                <w:bCs/>
                <w:color w:val="D0CECE" w:themeColor="background2" w:themeShade="E6"/>
                <w:sz w:val="24"/>
                <w:szCs w:val="24"/>
              </w:rPr>
              <w:fldChar w:fldCharType="begin"/>
            </w:r>
            <w:r w:rsidRPr="00A543B3">
              <w:rPr>
                <w:rFonts w:asciiTheme="minorHAnsi" w:eastAsiaTheme="minorHAnsi" w:hAnsiTheme="minorHAnsi" w:cstheme="minorBidi"/>
                <w:b/>
                <w:bCs/>
                <w:color w:val="D0CECE" w:themeColor="background2" w:themeShade="E6"/>
              </w:rPr>
              <w:instrText xml:space="preserve"> NUMPAGES  </w:instrText>
            </w:r>
            <w:r w:rsidRPr="00A543B3">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3</w:t>
            </w:r>
            <w:r w:rsidRPr="00A543B3">
              <w:rPr>
                <w:rFonts w:asciiTheme="minorHAnsi" w:eastAsiaTheme="minorHAnsi" w:hAnsiTheme="minorHAnsi" w:cstheme="minorBidi"/>
                <w:b/>
                <w:bCs/>
                <w:color w:val="D0CECE" w:themeColor="background2" w:themeShade="E6"/>
                <w:sz w:val="24"/>
                <w:szCs w:val="24"/>
              </w:rPr>
              <w:fldChar w:fldCharType="end"/>
            </w:r>
          </w:p>
        </w:sdtContent>
      </w:sdt>
    </w:sdtContent>
  </w:sdt>
  <w:p w:rsidR="00DE7255" w:rsidRDefault="00DE7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8B" w:rsidRDefault="00EF798B" w:rsidP="006818D4">
      <w:pPr>
        <w:spacing w:line="240" w:lineRule="auto"/>
      </w:pPr>
      <w:r>
        <w:separator/>
      </w:r>
    </w:p>
  </w:footnote>
  <w:footnote w:type="continuationSeparator" w:id="0">
    <w:p w:rsidR="00EF798B" w:rsidRDefault="00EF798B"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A543B3" w:rsidRPr="00A543B3" w:rsidTr="009B1CFB">
      <w:trPr>
        <w:trHeight w:val="330"/>
      </w:trPr>
      <w:tc>
        <w:tcPr>
          <w:tcW w:w="6210" w:type="dxa"/>
          <w:tcBorders>
            <w:top w:val="single" w:sz="4" w:space="0" w:color="AEAAAA"/>
            <w:left w:val="single" w:sz="4" w:space="0" w:color="AEAAAA"/>
            <w:bottom w:val="single" w:sz="4" w:space="0" w:color="AEAAAA"/>
            <w:right w:val="single" w:sz="4" w:space="0" w:color="AEAAAA"/>
          </w:tcBorders>
        </w:tcPr>
        <w:p w:rsidR="00A543B3" w:rsidRPr="00A543B3" w:rsidRDefault="00A543B3" w:rsidP="00A543B3">
          <w:pPr>
            <w:spacing w:line="240" w:lineRule="auto"/>
            <w:rPr>
              <w:rFonts w:ascii="Times New Roman" w:eastAsiaTheme="minorHAnsi" w:hAnsi="Times New Roman" w:cs="Times New Roman"/>
              <w:b/>
              <w:bCs/>
              <w:i/>
              <w:color w:val="D0CECE" w:themeColor="background2" w:themeShade="E6"/>
              <w:spacing w:val="10"/>
              <w:sz w:val="20"/>
              <w:szCs w:val="20"/>
            </w:rPr>
          </w:pPr>
          <w:r w:rsidRPr="00A543B3">
            <w:rPr>
              <w:rFonts w:ascii="Times New Roman" w:eastAsiaTheme="minorHAnsi" w:hAnsi="Times New Roman" w:cs="Times New Roman"/>
              <w:b/>
              <w:bCs/>
              <w:i/>
              <w:color w:val="D0CECE" w:themeColor="background2" w:themeShade="E6"/>
              <w:spacing w:val="10"/>
              <w:sz w:val="20"/>
              <w:szCs w:val="20"/>
            </w:rPr>
            <w:t>Checklist for Registration or Renewal of Class B, C &amp; D Medical Devices for Import</w:t>
          </w:r>
        </w:p>
      </w:tc>
      <w:tc>
        <w:tcPr>
          <w:tcW w:w="715" w:type="dxa"/>
          <w:tcBorders>
            <w:top w:val="single" w:sz="4" w:space="0" w:color="AEAAAA"/>
            <w:left w:val="single" w:sz="4" w:space="0" w:color="AEAAAA"/>
            <w:bottom w:val="single" w:sz="4" w:space="0" w:color="AEAAAA"/>
            <w:right w:val="single" w:sz="4" w:space="0" w:color="AEAAAA"/>
          </w:tcBorders>
        </w:tcPr>
        <w:p w:rsidR="00A543B3" w:rsidRPr="00A543B3" w:rsidRDefault="00A543B3" w:rsidP="00A543B3">
          <w:pPr>
            <w:spacing w:line="240" w:lineRule="auto"/>
            <w:rPr>
              <w:rFonts w:ascii="Times New Roman" w:eastAsiaTheme="minorHAnsi" w:hAnsi="Times New Roman" w:cs="Times New Roman"/>
              <w:b/>
              <w:color w:val="D0CECE" w:themeColor="background2" w:themeShade="E6"/>
              <w:sz w:val="24"/>
              <w:szCs w:val="20"/>
            </w:rPr>
          </w:pPr>
          <w:r w:rsidRPr="00A543B3">
            <w:rPr>
              <w:rFonts w:ascii="Times New Roman" w:eastAsiaTheme="minorHAnsi"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tcPr>
        <w:p w:rsidR="00A543B3" w:rsidRPr="00A543B3" w:rsidRDefault="00A543B3" w:rsidP="00A543B3">
          <w:pPr>
            <w:spacing w:line="240" w:lineRule="auto"/>
            <w:rPr>
              <w:rFonts w:ascii="Times New Roman" w:eastAsiaTheme="minorHAnsi" w:hAnsi="Times New Roman" w:cs="Times New Roman"/>
              <w:b/>
              <w:i/>
              <w:color w:val="D0CECE" w:themeColor="background2" w:themeShade="E6"/>
              <w:sz w:val="20"/>
              <w:szCs w:val="20"/>
            </w:rPr>
          </w:pPr>
          <w:r w:rsidRPr="00A543B3">
            <w:rPr>
              <w:rFonts w:ascii="Times New Roman" w:eastAsiaTheme="minorHAnsi" w:hAnsi="Times New Roman" w:cs="Times New Roman"/>
              <w:b/>
              <w:i/>
              <w:color w:val="D0CECE" w:themeColor="background2" w:themeShade="E6"/>
              <w:sz w:val="20"/>
              <w:szCs w:val="20"/>
            </w:rPr>
            <w:t>MDMC/LST/RI/006</w:t>
          </w:r>
        </w:p>
      </w:tc>
      <w:tc>
        <w:tcPr>
          <w:tcW w:w="540" w:type="dxa"/>
          <w:tcBorders>
            <w:top w:val="single" w:sz="4" w:space="0" w:color="AEAAAA"/>
            <w:left w:val="single" w:sz="4" w:space="0" w:color="AEAAAA"/>
            <w:bottom w:val="single" w:sz="4" w:space="0" w:color="AEAAAA"/>
            <w:right w:val="single" w:sz="4" w:space="0" w:color="AEAAAA"/>
          </w:tcBorders>
        </w:tcPr>
        <w:p w:rsidR="00A543B3" w:rsidRPr="00A543B3" w:rsidRDefault="00A543B3" w:rsidP="00A543B3">
          <w:pPr>
            <w:spacing w:line="240" w:lineRule="auto"/>
            <w:rPr>
              <w:rFonts w:ascii="Times New Roman" w:eastAsiaTheme="minorHAnsi" w:hAnsi="Times New Roman" w:cs="Times New Roman"/>
              <w:b/>
              <w:i/>
              <w:color w:val="D0CECE" w:themeColor="background2" w:themeShade="E6"/>
              <w:sz w:val="20"/>
              <w:szCs w:val="20"/>
            </w:rPr>
          </w:pPr>
          <w:proofErr w:type="spellStart"/>
          <w:r w:rsidRPr="00A543B3">
            <w:rPr>
              <w:rFonts w:ascii="Times New Roman" w:eastAsiaTheme="minorHAnsi"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tcPr>
        <w:p w:rsidR="00A543B3" w:rsidRPr="00A543B3" w:rsidRDefault="00A543B3" w:rsidP="00A543B3">
          <w:pPr>
            <w:spacing w:line="240" w:lineRule="auto"/>
            <w:rPr>
              <w:rFonts w:ascii="Times New Roman" w:eastAsiaTheme="minorHAnsi" w:hAnsi="Times New Roman" w:cs="Times New Roman"/>
              <w:b/>
              <w:i/>
              <w:color w:val="D0CECE" w:themeColor="background2" w:themeShade="E6"/>
              <w:sz w:val="20"/>
              <w:szCs w:val="20"/>
            </w:rPr>
          </w:pPr>
          <w:r w:rsidRPr="00A543B3">
            <w:rPr>
              <w:rFonts w:ascii="Times New Roman" w:eastAsiaTheme="minorHAnsi" w:hAnsi="Times New Roman" w:cs="Times New Roman"/>
              <w:b/>
              <w:i/>
              <w:color w:val="D0CECE" w:themeColor="background2" w:themeShade="E6"/>
              <w:sz w:val="20"/>
              <w:szCs w:val="20"/>
            </w:rPr>
            <w:t>01</w:t>
          </w:r>
        </w:p>
      </w:tc>
    </w:tr>
  </w:tbl>
  <w:p w:rsidR="00A543B3" w:rsidRDefault="00A543B3" w:rsidP="00A543B3">
    <w:pPr>
      <w:tabs>
        <w:tab w:val="center" w:pos="4680"/>
        <w:tab w:val="right" w:pos="9360"/>
      </w:tabs>
      <w:spacing w:line="240" w:lineRule="auto"/>
    </w:pPr>
    <w:r w:rsidRPr="00A543B3">
      <w:rPr>
        <w:rFonts w:ascii="Times New Roman" w:eastAsiaTheme="minorHAnsi"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B2D3A37" wp14:editId="511F33C9">
          <wp:simplePos x="0" y="0"/>
          <wp:positionH relativeFrom="leftMargin">
            <wp:posOffset>257810</wp:posOffset>
          </wp:positionH>
          <wp:positionV relativeFrom="paragraph">
            <wp:posOffset>-449884</wp:posOffset>
          </wp:positionV>
          <wp:extent cx="720000" cy="711150"/>
          <wp:effectExtent l="0" t="0" r="4445" b="0"/>
          <wp:wrapNone/>
          <wp:docPr id="2" name="Picture 2"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80676"/>
    <w:multiLevelType w:val="hybridMultilevel"/>
    <w:tmpl w:val="029EAD22"/>
    <w:lvl w:ilvl="0" w:tplc="FFFFFFFF">
      <w:start w:val="1"/>
      <w:numFmt w:val="lowerRoman"/>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127B56"/>
    <w:rsid w:val="001763CD"/>
    <w:rsid w:val="002964DB"/>
    <w:rsid w:val="002E1FD3"/>
    <w:rsid w:val="00353515"/>
    <w:rsid w:val="00387191"/>
    <w:rsid w:val="003C336E"/>
    <w:rsid w:val="00470BBE"/>
    <w:rsid w:val="004C3E9F"/>
    <w:rsid w:val="004D3DEF"/>
    <w:rsid w:val="00556682"/>
    <w:rsid w:val="005C7C26"/>
    <w:rsid w:val="006818D4"/>
    <w:rsid w:val="006A2175"/>
    <w:rsid w:val="006D3D07"/>
    <w:rsid w:val="008A6BE0"/>
    <w:rsid w:val="008E0FE3"/>
    <w:rsid w:val="009A444A"/>
    <w:rsid w:val="009C353E"/>
    <w:rsid w:val="009C398B"/>
    <w:rsid w:val="009F5876"/>
    <w:rsid w:val="00A04824"/>
    <w:rsid w:val="00A543B3"/>
    <w:rsid w:val="00AD55C1"/>
    <w:rsid w:val="00B32BA6"/>
    <w:rsid w:val="00B4746A"/>
    <w:rsid w:val="00BB3911"/>
    <w:rsid w:val="00BB6F33"/>
    <w:rsid w:val="00CF2C49"/>
    <w:rsid w:val="00D70C4D"/>
    <w:rsid w:val="00D76F32"/>
    <w:rsid w:val="00D8419C"/>
    <w:rsid w:val="00DE7255"/>
    <w:rsid w:val="00E95E5F"/>
    <w:rsid w:val="00EF798B"/>
    <w:rsid w:val="00F4169E"/>
    <w:rsid w:val="00FC6E50"/>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paragraph" w:styleId="ListParagraph">
    <w:name w:val="List Paragraph"/>
    <w:basedOn w:val="Normal"/>
    <w:uiPriority w:val="34"/>
    <w:qFormat/>
    <w:rsid w:val="006D3D07"/>
    <w:pPr>
      <w:widowControl w:val="0"/>
      <w:suppressAutoHyphens/>
      <w:spacing w:line="240" w:lineRule="auto"/>
      <w:ind w:left="720"/>
    </w:pPr>
    <w:rPr>
      <w:rFonts w:cs="Times New Roman"/>
      <w:color w:val="auto"/>
      <w:sz w:val="24"/>
      <w:szCs w:val="24"/>
      <w:lang w:val="en-GB" w:eastAsia="en-AU"/>
    </w:rPr>
  </w:style>
  <w:style w:type="paragraph" w:customStyle="1" w:styleId="Default">
    <w:name w:val="Default"/>
    <w:uiPriority w:val="99"/>
    <w:rsid w:val="006D3D07"/>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19</cp:revision>
  <dcterms:created xsi:type="dcterms:W3CDTF">2022-02-01T08:51:00Z</dcterms:created>
  <dcterms:modified xsi:type="dcterms:W3CDTF">2022-02-07T21:01:00Z</dcterms:modified>
</cp:coreProperties>
</file>