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FD" w:rsidRPr="00DA192F" w:rsidRDefault="00C844FD" w:rsidP="00C844FD">
      <w:pPr>
        <w:jc w:val="center"/>
        <w:rPr>
          <w:rFonts w:ascii="Times New Roman" w:hAnsi="Times New Roman" w:cs="Times New Roman"/>
          <w:b/>
          <w:sz w:val="24"/>
          <w:szCs w:val="24"/>
          <w:u w:val="single"/>
        </w:rPr>
      </w:pPr>
      <w:r w:rsidRPr="00DA192F">
        <w:rPr>
          <w:rFonts w:ascii="Times New Roman" w:hAnsi="Times New Roman" w:cs="Times New Roman"/>
          <w:b/>
          <w:sz w:val="24"/>
          <w:szCs w:val="24"/>
          <w:u w:val="single"/>
        </w:rPr>
        <w:t xml:space="preserve">CHECK LIST FOR </w:t>
      </w:r>
      <w:r w:rsidR="007C38D2" w:rsidRPr="00DA192F">
        <w:rPr>
          <w:rFonts w:ascii="Times New Roman" w:hAnsi="Times New Roman" w:cs="Times New Roman"/>
          <w:b/>
          <w:sz w:val="24"/>
          <w:szCs w:val="24"/>
          <w:u w:val="single"/>
        </w:rPr>
        <w:t xml:space="preserve">APPLICATION OF </w:t>
      </w:r>
      <w:r w:rsidRPr="00DA192F">
        <w:rPr>
          <w:rFonts w:ascii="Times New Roman" w:hAnsi="Times New Roman" w:cs="Times New Roman"/>
          <w:b/>
          <w:sz w:val="24"/>
          <w:szCs w:val="24"/>
          <w:u w:val="single"/>
        </w:rPr>
        <w:t>ALLOCATION OF QUOTA OF CONTROLLED SUBSTANCES FOR EXPORT PURPOSE</w:t>
      </w:r>
    </w:p>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Name of applicant firm with complete address_________________________________________________</w:t>
      </w:r>
      <w:r w:rsidRPr="00DA192F">
        <w:rPr>
          <w:rFonts w:ascii="Times New Roman" w:hAnsi="Times New Roman" w:cs="Times New Roman"/>
          <w:sz w:val="24"/>
          <w:szCs w:val="24"/>
          <w:u w:val="single"/>
        </w:rPr>
        <w:t xml:space="preserve">      </w:t>
      </w:r>
      <w:r w:rsidRPr="00DA192F">
        <w:rPr>
          <w:rFonts w:ascii="Times New Roman" w:hAnsi="Times New Roman" w:cs="Times New Roman"/>
          <w:sz w:val="24"/>
          <w:szCs w:val="24"/>
        </w:rPr>
        <w:t>__</w:t>
      </w:r>
    </w:p>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 xml:space="preserve">Name Of controlled substance: ________________Year of Application: </w:t>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r>
      <w:r w:rsidRPr="00DA192F">
        <w:rPr>
          <w:rFonts w:ascii="Times New Roman" w:hAnsi="Times New Roman" w:cs="Times New Roman"/>
          <w:sz w:val="24"/>
          <w:szCs w:val="24"/>
        </w:rPr>
        <w:softHyphen/>
        <w:t>______________________</w:t>
      </w:r>
    </w:p>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 xml:space="preserve">Quantity of Controlled Substance in the product(s) to be Exported _________Quantity Demanded ____________ </w:t>
      </w:r>
    </w:p>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Name of Importing Country _______________ Import Authorization Number_______________</w:t>
      </w:r>
      <w:r w:rsidRPr="00DA192F">
        <w:rPr>
          <w:rFonts w:ascii="Times New Roman" w:hAnsi="Times New Roman" w:cs="Times New Roman"/>
          <w:sz w:val="24"/>
          <w:szCs w:val="24"/>
          <w:u w:val="single"/>
        </w:rPr>
        <w:t xml:space="preserve">        </w:t>
      </w:r>
      <w:r w:rsidRPr="00DA192F">
        <w:rPr>
          <w:rFonts w:ascii="Times New Roman" w:hAnsi="Times New Roman" w:cs="Times New Roman"/>
          <w:sz w:val="24"/>
          <w:szCs w:val="24"/>
        </w:rPr>
        <w:t>_________</w:t>
      </w:r>
    </w:p>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 xml:space="preserve">Date of Issuance of Import </w:t>
      </w:r>
      <w:proofErr w:type="spellStart"/>
      <w:r w:rsidRPr="00DA192F">
        <w:rPr>
          <w:rFonts w:ascii="Times New Roman" w:hAnsi="Times New Roman" w:cs="Times New Roman"/>
          <w:sz w:val="24"/>
          <w:szCs w:val="24"/>
        </w:rPr>
        <w:t>Authorization_____________Date</w:t>
      </w:r>
      <w:proofErr w:type="spellEnd"/>
      <w:r w:rsidRPr="00DA192F">
        <w:rPr>
          <w:rFonts w:ascii="Times New Roman" w:hAnsi="Times New Roman" w:cs="Times New Roman"/>
          <w:sz w:val="24"/>
          <w:szCs w:val="24"/>
        </w:rPr>
        <w:t xml:space="preserve"> of Expiry of Import Authorization_____________</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525"/>
        <w:gridCol w:w="5908"/>
        <w:gridCol w:w="626"/>
        <w:gridCol w:w="755"/>
        <w:gridCol w:w="1045"/>
      </w:tblGrid>
      <w:tr w:rsidR="00C844FD" w:rsidRPr="00DA192F" w:rsidTr="00337899">
        <w:trPr>
          <w:trHeight w:val="289"/>
        </w:trPr>
        <w:tc>
          <w:tcPr>
            <w:tcW w:w="904" w:type="dxa"/>
            <w:gridSpan w:val="2"/>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Sr. #</w:t>
            </w:r>
          </w:p>
        </w:tc>
        <w:tc>
          <w:tcPr>
            <w:tcW w:w="5908"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Name of Document</w:t>
            </w:r>
          </w:p>
        </w:tc>
        <w:tc>
          <w:tcPr>
            <w:tcW w:w="626"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Yes/No</w:t>
            </w:r>
          </w:p>
        </w:tc>
        <w:tc>
          <w:tcPr>
            <w:tcW w:w="755"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Page#</w:t>
            </w:r>
          </w:p>
        </w:tc>
        <w:tc>
          <w:tcPr>
            <w:tcW w:w="1045"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Remarks</w:t>
            </w:r>
          </w:p>
        </w:tc>
      </w:tr>
      <w:tr w:rsidR="00C844FD" w:rsidRPr="00DA192F" w:rsidTr="00337899">
        <w:trPr>
          <w:trHeight w:val="241"/>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1</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1.1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 xml:space="preserve">Application for export allocation signed by MD/CEO/Authorized Person </w:t>
            </w:r>
          </w:p>
        </w:tc>
        <w:tc>
          <w:tcPr>
            <w:tcW w:w="626" w:type="dxa"/>
            <w:shd w:val="clear" w:color="auto" w:fill="auto"/>
          </w:tcPr>
          <w:p w:rsidR="00C844FD" w:rsidRPr="00DA192F" w:rsidRDefault="00C844FD" w:rsidP="00C844FD">
            <w:pPr>
              <w:rPr>
                <w:rFonts w:ascii="Times New Roman" w:hAnsi="Times New Roman" w:cs="Times New Roman"/>
                <w:b/>
                <w:sz w:val="24"/>
                <w:szCs w:val="24"/>
              </w:rPr>
            </w:pPr>
          </w:p>
        </w:tc>
        <w:tc>
          <w:tcPr>
            <w:tcW w:w="755" w:type="dxa"/>
            <w:shd w:val="clear" w:color="auto" w:fill="auto"/>
          </w:tcPr>
          <w:p w:rsidR="00C844FD" w:rsidRPr="00DA192F" w:rsidRDefault="00C844FD" w:rsidP="00C844FD">
            <w:pPr>
              <w:rPr>
                <w:rFonts w:ascii="Times New Roman" w:hAnsi="Times New Roman" w:cs="Times New Roman"/>
                <w:b/>
                <w:sz w:val="24"/>
                <w:szCs w:val="24"/>
              </w:rPr>
            </w:pPr>
          </w:p>
        </w:tc>
        <w:tc>
          <w:tcPr>
            <w:tcW w:w="1045" w:type="dxa"/>
            <w:shd w:val="clear" w:color="auto" w:fill="auto"/>
          </w:tcPr>
          <w:p w:rsidR="00C844FD" w:rsidRPr="00DA192F" w:rsidRDefault="00C844FD" w:rsidP="00C844FD">
            <w:pPr>
              <w:rPr>
                <w:rFonts w:ascii="Times New Roman" w:hAnsi="Times New Roman" w:cs="Times New Roman"/>
                <w:b/>
                <w:sz w:val="24"/>
                <w:szCs w:val="24"/>
              </w:rPr>
            </w:pPr>
          </w:p>
        </w:tc>
      </w:tr>
      <w:tr w:rsidR="00C844FD" w:rsidRPr="00DA192F" w:rsidTr="00337899">
        <w:trPr>
          <w:trHeight w:val="514"/>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2</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2.1</w:t>
            </w:r>
          </w:p>
        </w:tc>
        <w:tc>
          <w:tcPr>
            <w:tcW w:w="5908" w:type="dxa"/>
            <w:shd w:val="clear" w:color="auto" w:fill="auto"/>
          </w:tcPr>
          <w:p w:rsidR="00C844FD" w:rsidRPr="00DA192F" w:rsidRDefault="00C844FD" w:rsidP="00C844FD">
            <w:pPr>
              <w:rPr>
                <w:rFonts w:ascii="Times New Roman" w:hAnsi="Times New Roman" w:cs="Times New Roman"/>
                <w:b/>
                <w:bCs/>
                <w:sz w:val="24"/>
                <w:szCs w:val="24"/>
              </w:rPr>
            </w:pPr>
            <w:r w:rsidRPr="00DA192F">
              <w:rPr>
                <w:rFonts w:ascii="Times New Roman" w:hAnsi="Times New Roman" w:cs="Times New Roman"/>
                <w:sz w:val="24"/>
                <w:szCs w:val="24"/>
              </w:rPr>
              <w:t xml:space="preserve">Undertaking by the firm on stamp paper that they have fulfilled conditions of previous allocation letter as per </w:t>
            </w:r>
            <w:r w:rsidR="008352CC" w:rsidRPr="00DA192F">
              <w:rPr>
                <w:rFonts w:ascii="Times New Roman" w:hAnsi="Times New Roman" w:cs="Times New Roman"/>
                <w:b/>
                <w:sz w:val="24"/>
                <w:szCs w:val="24"/>
              </w:rPr>
              <w:t>format</w:t>
            </w:r>
            <w:r w:rsidR="008352CC" w:rsidRPr="00DA192F">
              <w:rPr>
                <w:rFonts w:ascii="Times New Roman" w:hAnsi="Times New Roman" w:cs="Times New Roman"/>
                <w:sz w:val="24"/>
                <w:szCs w:val="24"/>
              </w:rPr>
              <w:t>.</w:t>
            </w:r>
          </w:p>
        </w:tc>
        <w:tc>
          <w:tcPr>
            <w:tcW w:w="626" w:type="dxa"/>
            <w:shd w:val="clear" w:color="auto" w:fill="auto"/>
          </w:tcPr>
          <w:p w:rsidR="00C844FD" w:rsidRPr="00DA192F" w:rsidRDefault="00C844FD" w:rsidP="00C844FD">
            <w:pPr>
              <w:rPr>
                <w:rFonts w:ascii="Times New Roman" w:hAnsi="Times New Roman" w:cs="Times New Roman"/>
                <w:b/>
                <w:sz w:val="24"/>
                <w:szCs w:val="24"/>
              </w:rPr>
            </w:pPr>
          </w:p>
        </w:tc>
        <w:tc>
          <w:tcPr>
            <w:tcW w:w="755" w:type="dxa"/>
            <w:shd w:val="clear" w:color="auto" w:fill="auto"/>
          </w:tcPr>
          <w:p w:rsidR="00C844FD" w:rsidRPr="00DA192F" w:rsidRDefault="00C844FD" w:rsidP="00C844FD">
            <w:pPr>
              <w:rPr>
                <w:rFonts w:ascii="Times New Roman" w:hAnsi="Times New Roman" w:cs="Times New Roman"/>
                <w:b/>
                <w:sz w:val="24"/>
                <w:szCs w:val="24"/>
              </w:rPr>
            </w:pPr>
          </w:p>
        </w:tc>
        <w:tc>
          <w:tcPr>
            <w:tcW w:w="1045" w:type="dxa"/>
            <w:shd w:val="clear" w:color="auto" w:fill="auto"/>
          </w:tcPr>
          <w:p w:rsidR="00C844FD" w:rsidRPr="00DA192F" w:rsidRDefault="00C844FD" w:rsidP="00C844FD">
            <w:pPr>
              <w:rPr>
                <w:rFonts w:ascii="Times New Roman" w:hAnsi="Times New Roman" w:cs="Times New Roman"/>
                <w:b/>
                <w:sz w:val="24"/>
                <w:szCs w:val="24"/>
              </w:rPr>
            </w:pPr>
          </w:p>
        </w:tc>
      </w:tr>
      <w:tr w:rsidR="00C844FD" w:rsidRPr="00DA192F" w:rsidTr="00337899">
        <w:trPr>
          <w:trHeight w:val="499"/>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3</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3.1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Original Import Permit/Authorization issued by Country of Import in favor of the Importer/Exporter.</w:t>
            </w:r>
          </w:p>
        </w:tc>
        <w:tc>
          <w:tcPr>
            <w:tcW w:w="626" w:type="dxa"/>
            <w:shd w:val="clear" w:color="auto" w:fill="auto"/>
          </w:tcPr>
          <w:p w:rsidR="00C844FD" w:rsidRPr="00DA192F" w:rsidRDefault="00C844FD" w:rsidP="00C844FD">
            <w:pPr>
              <w:rPr>
                <w:rFonts w:ascii="Times New Roman" w:hAnsi="Times New Roman" w:cs="Times New Roman"/>
                <w:b/>
                <w:sz w:val="24"/>
                <w:szCs w:val="24"/>
              </w:rPr>
            </w:pPr>
          </w:p>
        </w:tc>
        <w:tc>
          <w:tcPr>
            <w:tcW w:w="755" w:type="dxa"/>
            <w:shd w:val="clear" w:color="auto" w:fill="auto"/>
          </w:tcPr>
          <w:p w:rsidR="00C844FD" w:rsidRPr="00DA192F" w:rsidRDefault="00C844FD" w:rsidP="00C844FD">
            <w:pPr>
              <w:rPr>
                <w:rFonts w:ascii="Times New Roman" w:hAnsi="Times New Roman" w:cs="Times New Roman"/>
                <w:b/>
                <w:sz w:val="24"/>
                <w:szCs w:val="24"/>
              </w:rPr>
            </w:pPr>
          </w:p>
        </w:tc>
        <w:tc>
          <w:tcPr>
            <w:tcW w:w="1045" w:type="dxa"/>
            <w:shd w:val="clear" w:color="auto" w:fill="auto"/>
          </w:tcPr>
          <w:p w:rsidR="00C844FD" w:rsidRPr="00DA192F" w:rsidRDefault="00C844FD" w:rsidP="00C844FD">
            <w:pPr>
              <w:rPr>
                <w:rFonts w:ascii="Times New Roman" w:hAnsi="Times New Roman" w:cs="Times New Roman"/>
                <w:b/>
                <w:sz w:val="24"/>
                <w:szCs w:val="24"/>
              </w:rPr>
            </w:pPr>
          </w:p>
        </w:tc>
      </w:tr>
      <w:tr w:rsidR="00C844FD" w:rsidRPr="00DA192F" w:rsidTr="00337899">
        <w:trPr>
          <w:trHeight w:val="499"/>
        </w:trPr>
        <w:tc>
          <w:tcPr>
            <w:tcW w:w="379" w:type="dxa"/>
            <w:shd w:val="clear" w:color="auto" w:fill="auto"/>
          </w:tcPr>
          <w:p w:rsidR="00C844FD" w:rsidRPr="00DA192F" w:rsidRDefault="00C844FD" w:rsidP="00C844FD">
            <w:pPr>
              <w:rPr>
                <w:rFonts w:ascii="Times New Roman" w:hAnsi="Times New Roman" w:cs="Times New Roman"/>
                <w:b/>
                <w:sz w:val="24"/>
                <w:szCs w:val="24"/>
              </w:rPr>
            </w:pP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3.2</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 xml:space="preserve">Original Purchase Order from Importer. (Notarized from Country of Import) </w:t>
            </w:r>
          </w:p>
        </w:tc>
        <w:tc>
          <w:tcPr>
            <w:tcW w:w="626" w:type="dxa"/>
            <w:shd w:val="clear" w:color="auto" w:fill="auto"/>
          </w:tcPr>
          <w:p w:rsidR="00C844FD" w:rsidRPr="00DA192F" w:rsidRDefault="00C844FD" w:rsidP="00C844FD">
            <w:pPr>
              <w:rPr>
                <w:rFonts w:ascii="Times New Roman" w:hAnsi="Times New Roman" w:cs="Times New Roman"/>
                <w:b/>
                <w:sz w:val="24"/>
                <w:szCs w:val="24"/>
              </w:rPr>
            </w:pPr>
          </w:p>
        </w:tc>
        <w:tc>
          <w:tcPr>
            <w:tcW w:w="755" w:type="dxa"/>
            <w:shd w:val="clear" w:color="auto" w:fill="auto"/>
          </w:tcPr>
          <w:p w:rsidR="00C844FD" w:rsidRPr="00DA192F" w:rsidRDefault="00C844FD" w:rsidP="00C844FD">
            <w:pPr>
              <w:rPr>
                <w:rFonts w:ascii="Times New Roman" w:hAnsi="Times New Roman" w:cs="Times New Roman"/>
                <w:b/>
                <w:sz w:val="24"/>
                <w:szCs w:val="24"/>
              </w:rPr>
            </w:pPr>
          </w:p>
        </w:tc>
        <w:tc>
          <w:tcPr>
            <w:tcW w:w="1045" w:type="dxa"/>
            <w:shd w:val="clear" w:color="auto" w:fill="auto"/>
          </w:tcPr>
          <w:p w:rsidR="00C844FD" w:rsidRPr="00DA192F" w:rsidRDefault="00C844FD" w:rsidP="00C844FD">
            <w:pPr>
              <w:rPr>
                <w:rFonts w:ascii="Times New Roman" w:hAnsi="Times New Roman" w:cs="Times New Roman"/>
                <w:b/>
                <w:sz w:val="24"/>
                <w:szCs w:val="24"/>
              </w:rPr>
            </w:pPr>
          </w:p>
        </w:tc>
      </w:tr>
      <w:tr w:rsidR="00C844FD" w:rsidRPr="00DA192F" w:rsidTr="00337899">
        <w:trPr>
          <w:trHeight w:val="514"/>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4</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4.1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Notarized copy of Quota Allocation Letter for Last Export quantity issued by DRAP.</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499"/>
        </w:trPr>
        <w:tc>
          <w:tcPr>
            <w:tcW w:w="379" w:type="dxa"/>
            <w:shd w:val="clear" w:color="auto" w:fill="auto"/>
          </w:tcPr>
          <w:p w:rsidR="00C844FD" w:rsidRPr="00DA192F" w:rsidRDefault="00C844FD" w:rsidP="00C844FD">
            <w:pPr>
              <w:rPr>
                <w:rFonts w:ascii="Times New Roman" w:hAnsi="Times New Roman" w:cs="Times New Roman"/>
                <w:b/>
                <w:sz w:val="24"/>
                <w:szCs w:val="24"/>
              </w:rPr>
            </w:pP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4.2</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Notarized copy of Export Authorization of last consignment for the concerned country issued by DRAP.</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922"/>
        </w:trPr>
        <w:tc>
          <w:tcPr>
            <w:tcW w:w="379" w:type="dxa"/>
            <w:shd w:val="clear" w:color="auto" w:fill="auto"/>
          </w:tcPr>
          <w:p w:rsidR="00C844FD" w:rsidRPr="00DA192F" w:rsidRDefault="00C844FD" w:rsidP="00C844FD">
            <w:pPr>
              <w:rPr>
                <w:rFonts w:ascii="Times New Roman" w:hAnsi="Times New Roman" w:cs="Times New Roman"/>
                <w:b/>
                <w:sz w:val="24"/>
                <w:szCs w:val="24"/>
              </w:rPr>
            </w:pP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4.3</w:t>
            </w:r>
          </w:p>
        </w:tc>
        <w:tc>
          <w:tcPr>
            <w:tcW w:w="5908" w:type="dxa"/>
            <w:shd w:val="clear" w:color="auto" w:fill="auto"/>
          </w:tcPr>
          <w:p w:rsidR="00C844FD" w:rsidRPr="00DA192F" w:rsidRDefault="00C844FD" w:rsidP="00C844FD">
            <w:pPr>
              <w:numPr>
                <w:ilvl w:val="0"/>
                <w:numId w:val="20"/>
              </w:numPr>
              <w:rPr>
                <w:rFonts w:ascii="Times New Roman" w:hAnsi="Times New Roman" w:cs="Times New Roman"/>
                <w:sz w:val="24"/>
                <w:szCs w:val="24"/>
              </w:rPr>
            </w:pPr>
            <w:r w:rsidRPr="00DA192F">
              <w:rPr>
                <w:rFonts w:ascii="Times New Roman" w:hAnsi="Times New Roman" w:cs="Times New Roman"/>
                <w:sz w:val="24"/>
                <w:szCs w:val="24"/>
              </w:rPr>
              <w:t>Customs Clearance Documents (Importing Country).</w:t>
            </w:r>
          </w:p>
          <w:p w:rsidR="00C844FD" w:rsidRPr="00DA192F" w:rsidRDefault="00C844FD" w:rsidP="00C844FD">
            <w:pPr>
              <w:numPr>
                <w:ilvl w:val="0"/>
                <w:numId w:val="20"/>
              </w:numPr>
              <w:rPr>
                <w:rFonts w:ascii="Times New Roman" w:hAnsi="Times New Roman" w:cs="Times New Roman"/>
                <w:sz w:val="24"/>
                <w:szCs w:val="24"/>
              </w:rPr>
            </w:pPr>
            <w:r w:rsidRPr="00DA192F">
              <w:rPr>
                <w:rFonts w:ascii="Times New Roman" w:hAnsi="Times New Roman" w:cs="Times New Roman"/>
                <w:sz w:val="24"/>
                <w:szCs w:val="24"/>
              </w:rPr>
              <w:t>Goods Declaration Form (Importing Country).</w:t>
            </w:r>
          </w:p>
          <w:p w:rsidR="00C844FD" w:rsidRPr="00DA192F" w:rsidRDefault="00C844FD" w:rsidP="00C844FD">
            <w:pPr>
              <w:numPr>
                <w:ilvl w:val="0"/>
                <w:numId w:val="20"/>
              </w:numPr>
              <w:rPr>
                <w:rFonts w:ascii="Times New Roman" w:hAnsi="Times New Roman" w:cs="Times New Roman"/>
                <w:sz w:val="24"/>
                <w:szCs w:val="24"/>
              </w:rPr>
            </w:pPr>
            <w:r w:rsidRPr="00DA192F">
              <w:rPr>
                <w:rFonts w:ascii="Times New Roman" w:hAnsi="Times New Roman" w:cs="Times New Roman"/>
                <w:sz w:val="24"/>
                <w:szCs w:val="24"/>
              </w:rPr>
              <w:t>Packing List of exported shipment.</w:t>
            </w:r>
          </w:p>
          <w:p w:rsidR="00C844FD" w:rsidRPr="00DA192F" w:rsidRDefault="00C844FD" w:rsidP="00C844FD">
            <w:pPr>
              <w:numPr>
                <w:ilvl w:val="0"/>
                <w:numId w:val="20"/>
              </w:numPr>
              <w:rPr>
                <w:rFonts w:ascii="Times New Roman" w:hAnsi="Times New Roman" w:cs="Times New Roman"/>
                <w:sz w:val="24"/>
                <w:szCs w:val="24"/>
              </w:rPr>
            </w:pPr>
            <w:r w:rsidRPr="00DA192F">
              <w:rPr>
                <w:rFonts w:ascii="Times New Roman" w:hAnsi="Times New Roman" w:cs="Times New Roman"/>
                <w:sz w:val="24"/>
                <w:szCs w:val="24"/>
              </w:rPr>
              <w:t>Clearance documents issued by Pakistan Customs</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514"/>
        </w:trPr>
        <w:tc>
          <w:tcPr>
            <w:tcW w:w="379" w:type="dxa"/>
            <w:shd w:val="clear" w:color="auto" w:fill="auto"/>
          </w:tcPr>
          <w:p w:rsidR="00C844FD" w:rsidRPr="00DA192F" w:rsidRDefault="00C844FD" w:rsidP="00C844FD">
            <w:pPr>
              <w:rPr>
                <w:rFonts w:ascii="Times New Roman" w:hAnsi="Times New Roman" w:cs="Times New Roman"/>
                <w:b/>
                <w:sz w:val="24"/>
                <w:szCs w:val="24"/>
              </w:rPr>
            </w:pP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4.4</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Notarized Copies of Export Invoice(s) along with NOC from Concerned Area Assistant Director(AD), DRAP</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257"/>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5</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5.1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Manufacturing record for the last export allocation</w:t>
            </w:r>
            <w:r w:rsidRPr="00DA192F" w:rsidDel="00882E43">
              <w:rPr>
                <w:rFonts w:ascii="Times New Roman" w:hAnsi="Times New Roman" w:cs="Times New Roman"/>
                <w:sz w:val="24"/>
                <w:szCs w:val="24"/>
              </w:rPr>
              <w:t xml:space="preserve"> </w:t>
            </w:r>
            <w:r w:rsidRPr="00DA192F">
              <w:rPr>
                <w:rFonts w:ascii="Times New Roman" w:hAnsi="Times New Roman" w:cs="Times New Roman"/>
                <w:sz w:val="24"/>
                <w:szCs w:val="24"/>
              </w:rPr>
              <w:t xml:space="preserve">on </w:t>
            </w:r>
            <w:r w:rsidR="008352CC" w:rsidRPr="00DA192F">
              <w:rPr>
                <w:rFonts w:ascii="Times New Roman" w:hAnsi="Times New Roman" w:cs="Times New Roman"/>
                <w:b/>
                <w:sz w:val="24"/>
                <w:szCs w:val="24"/>
              </w:rPr>
              <w:t>format</w:t>
            </w:r>
            <w:r w:rsidR="008352CC" w:rsidRPr="00DA192F">
              <w:rPr>
                <w:rFonts w:ascii="Times New Roman" w:hAnsi="Times New Roman" w:cs="Times New Roman"/>
                <w:sz w:val="24"/>
                <w:szCs w:val="24"/>
              </w:rPr>
              <w:t>.</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257"/>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6</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6.1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 xml:space="preserve">Consumption record for the last Allocation </w:t>
            </w:r>
            <w:proofErr w:type="gramStart"/>
            <w:r w:rsidRPr="00DA192F">
              <w:rPr>
                <w:rFonts w:ascii="Times New Roman" w:hAnsi="Times New Roman" w:cs="Times New Roman"/>
                <w:sz w:val="24"/>
                <w:szCs w:val="24"/>
              </w:rPr>
              <w:t xml:space="preserve">on  </w:t>
            </w:r>
            <w:r w:rsidR="008352CC" w:rsidRPr="00DA192F">
              <w:rPr>
                <w:rFonts w:ascii="Times New Roman" w:hAnsi="Times New Roman" w:cs="Times New Roman"/>
                <w:b/>
                <w:sz w:val="24"/>
                <w:szCs w:val="24"/>
              </w:rPr>
              <w:t>format</w:t>
            </w:r>
            <w:proofErr w:type="gramEnd"/>
            <w:r w:rsidR="008352CC" w:rsidRPr="00DA192F">
              <w:rPr>
                <w:rFonts w:ascii="Times New Roman" w:hAnsi="Times New Roman" w:cs="Times New Roman"/>
                <w:sz w:val="24"/>
                <w:szCs w:val="24"/>
              </w:rPr>
              <w:t>.</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1106"/>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7</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7.1</w:t>
            </w:r>
          </w:p>
        </w:tc>
        <w:tc>
          <w:tcPr>
            <w:tcW w:w="5908"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sz w:val="24"/>
                <w:szCs w:val="24"/>
              </w:rPr>
              <w:t>Consumption certificate from concerned Assistant Director for the</w:t>
            </w:r>
            <w:r w:rsidRPr="00DA192F">
              <w:rPr>
                <w:rFonts w:ascii="Times New Roman" w:hAnsi="Times New Roman" w:cs="Times New Roman"/>
                <w:b/>
                <w:sz w:val="24"/>
                <w:szCs w:val="24"/>
              </w:rPr>
              <w:t xml:space="preserve"> Morphine, </w:t>
            </w:r>
            <w:proofErr w:type="spellStart"/>
            <w:r w:rsidRPr="00DA192F">
              <w:rPr>
                <w:rFonts w:ascii="Times New Roman" w:hAnsi="Times New Roman" w:cs="Times New Roman"/>
                <w:b/>
                <w:sz w:val="24"/>
                <w:szCs w:val="24"/>
              </w:rPr>
              <w:t>Pethidine</w:t>
            </w:r>
            <w:proofErr w:type="spellEnd"/>
            <w:r w:rsidRPr="00DA192F">
              <w:rPr>
                <w:rFonts w:ascii="Times New Roman" w:hAnsi="Times New Roman" w:cs="Times New Roman"/>
                <w:b/>
                <w:sz w:val="24"/>
                <w:szCs w:val="24"/>
              </w:rPr>
              <w:t xml:space="preserve">, Codeine Phosphate, Buprenorphine, </w:t>
            </w:r>
            <w:proofErr w:type="spellStart"/>
            <w:r w:rsidRPr="00DA192F">
              <w:rPr>
                <w:rFonts w:ascii="Times New Roman" w:hAnsi="Times New Roman" w:cs="Times New Roman"/>
                <w:b/>
                <w:sz w:val="24"/>
                <w:szCs w:val="24"/>
              </w:rPr>
              <w:t>Phenobarbitone</w:t>
            </w:r>
            <w:proofErr w:type="spellEnd"/>
            <w:r w:rsidRPr="00DA192F">
              <w:rPr>
                <w:rFonts w:ascii="Times New Roman" w:hAnsi="Times New Roman" w:cs="Times New Roman"/>
                <w:b/>
                <w:sz w:val="24"/>
                <w:szCs w:val="24"/>
              </w:rPr>
              <w:t xml:space="preserve">, Alprazolam, Diazepam, </w:t>
            </w:r>
            <w:proofErr w:type="spellStart"/>
            <w:r w:rsidRPr="00DA192F">
              <w:rPr>
                <w:rFonts w:ascii="Times New Roman" w:hAnsi="Times New Roman" w:cs="Times New Roman"/>
                <w:b/>
                <w:sz w:val="24"/>
                <w:szCs w:val="24"/>
              </w:rPr>
              <w:t>Pentazocine</w:t>
            </w:r>
            <w:proofErr w:type="spellEnd"/>
            <w:r w:rsidRPr="00DA192F">
              <w:rPr>
                <w:rFonts w:ascii="Times New Roman" w:hAnsi="Times New Roman" w:cs="Times New Roman"/>
                <w:b/>
                <w:sz w:val="24"/>
                <w:szCs w:val="24"/>
              </w:rPr>
              <w:t xml:space="preserve"> and Fentanyl </w:t>
            </w:r>
            <w:r w:rsidRPr="00DA192F">
              <w:rPr>
                <w:rFonts w:ascii="Times New Roman" w:hAnsi="Times New Roman" w:cs="Times New Roman"/>
                <w:sz w:val="24"/>
                <w:szCs w:val="24"/>
              </w:rPr>
              <w:t>allocated for export purpose only.</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3056"/>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8</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8.1</w:t>
            </w:r>
          </w:p>
        </w:tc>
        <w:tc>
          <w:tcPr>
            <w:tcW w:w="5908" w:type="dxa"/>
            <w:shd w:val="clear" w:color="auto" w:fill="auto"/>
          </w:tcPr>
          <w:p w:rsidR="00C844FD" w:rsidRPr="00DA192F" w:rsidRDefault="00C844FD" w:rsidP="00C844FD">
            <w:pPr>
              <w:numPr>
                <w:ilvl w:val="0"/>
                <w:numId w:val="19"/>
              </w:numPr>
              <w:rPr>
                <w:rFonts w:ascii="Times New Roman" w:hAnsi="Times New Roman" w:cs="Times New Roman"/>
                <w:sz w:val="24"/>
                <w:szCs w:val="24"/>
              </w:rPr>
            </w:pPr>
            <w:r w:rsidRPr="00DA192F">
              <w:rPr>
                <w:rFonts w:ascii="Times New Roman" w:hAnsi="Times New Roman" w:cs="Times New Roman"/>
                <w:sz w:val="24"/>
                <w:szCs w:val="24"/>
              </w:rPr>
              <w:t>The firm will have to submit the Undertaking that the quota granted in the last allocation has been used in the licit manufacturing of registered products for export purpose only and new quota will also be used for licit manufacturing and maximum precaution will be taken to avoid any possible diversion.</w:t>
            </w:r>
          </w:p>
          <w:p w:rsidR="00C844FD" w:rsidRPr="00DA192F" w:rsidRDefault="00C844FD" w:rsidP="00C844FD">
            <w:pPr>
              <w:numPr>
                <w:ilvl w:val="0"/>
                <w:numId w:val="19"/>
              </w:numPr>
              <w:rPr>
                <w:rFonts w:ascii="Times New Roman" w:hAnsi="Times New Roman" w:cs="Times New Roman"/>
                <w:sz w:val="24"/>
                <w:szCs w:val="24"/>
              </w:rPr>
            </w:pPr>
            <w:r w:rsidRPr="00DA192F">
              <w:rPr>
                <w:rFonts w:ascii="Times New Roman" w:hAnsi="Times New Roman" w:cs="Times New Roman"/>
                <w:sz w:val="24"/>
                <w:szCs w:val="24"/>
              </w:rPr>
              <w:t>The quota allocated shall not be used for consumption/sale in local market.</w:t>
            </w:r>
          </w:p>
          <w:p w:rsidR="00C844FD" w:rsidRPr="00DA192F" w:rsidRDefault="00C844FD" w:rsidP="00C844FD">
            <w:pPr>
              <w:numPr>
                <w:ilvl w:val="0"/>
                <w:numId w:val="19"/>
              </w:numPr>
              <w:rPr>
                <w:rFonts w:ascii="Times New Roman" w:hAnsi="Times New Roman" w:cs="Times New Roman"/>
                <w:sz w:val="24"/>
                <w:szCs w:val="24"/>
              </w:rPr>
            </w:pPr>
            <w:r w:rsidRPr="00DA192F">
              <w:rPr>
                <w:rFonts w:ascii="Times New Roman" w:hAnsi="Times New Roman" w:cs="Times New Roman"/>
                <w:sz w:val="24"/>
                <w:szCs w:val="24"/>
              </w:rPr>
              <w:t>All documents attached with the application are true copies of the original and the same have been notarized from notary public and marked as “Certified True Copy”</w:t>
            </w:r>
          </w:p>
          <w:p w:rsidR="00C844FD" w:rsidRPr="00DA192F" w:rsidRDefault="00C844FD" w:rsidP="00C844FD">
            <w:pPr>
              <w:numPr>
                <w:ilvl w:val="0"/>
                <w:numId w:val="19"/>
              </w:numPr>
              <w:rPr>
                <w:rFonts w:ascii="Times New Roman" w:hAnsi="Times New Roman" w:cs="Times New Roman"/>
                <w:sz w:val="24"/>
                <w:szCs w:val="24"/>
              </w:rPr>
            </w:pPr>
            <w:r w:rsidRPr="00DA192F">
              <w:rPr>
                <w:rFonts w:ascii="Times New Roman" w:hAnsi="Times New Roman" w:cs="Times New Roman"/>
                <w:sz w:val="24"/>
                <w:szCs w:val="24"/>
              </w:rPr>
              <w:t xml:space="preserve">All other submitted information is true. The under signed and the </w:t>
            </w:r>
            <w:proofErr w:type="gramStart"/>
            <w:r w:rsidRPr="00DA192F">
              <w:rPr>
                <w:rFonts w:ascii="Times New Roman" w:hAnsi="Times New Roman" w:cs="Times New Roman"/>
                <w:sz w:val="24"/>
                <w:szCs w:val="24"/>
              </w:rPr>
              <w:t>firm  M</w:t>
            </w:r>
            <w:proofErr w:type="gramEnd"/>
            <w:r w:rsidRPr="00DA192F">
              <w:rPr>
                <w:rFonts w:ascii="Times New Roman" w:hAnsi="Times New Roman" w:cs="Times New Roman"/>
                <w:sz w:val="24"/>
                <w:szCs w:val="24"/>
              </w:rPr>
              <w:t xml:space="preserve">/s………………………….. </w:t>
            </w:r>
            <w:proofErr w:type="gramStart"/>
            <w:r w:rsidRPr="00DA192F">
              <w:rPr>
                <w:rFonts w:ascii="Times New Roman" w:hAnsi="Times New Roman" w:cs="Times New Roman"/>
                <w:sz w:val="24"/>
                <w:szCs w:val="24"/>
              </w:rPr>
              <w:t>shall</w:t>
            </w:r>
            <w:proofErr w:type="gramEnd"/>
            <w:r w:rsidRPr="00DA192F">
              <w:rPr>
                <w:rFonts w:ascii="Times New Roman" w:hAnsi="Times New Roman" w:cs="Times New Roman"/>
                <w:sz w:val="24"/>
                <w:szCs w:val="24"/>
              </w:rPr>
              <w:t xml:space="preserve"> be held  responsible  in case any submitted information is found  incorrect/misleading and  will be liable for legal proceeding/action under the law.(as per </w:t>
            </w:r>
            <w:r w:rsidR="008352CC" w:rsidRPr="00DA192F">
              <w:rPr>
                <w:rFonts w:ascii="Times New Roman" w:hAnsi="Times New Roman" w:cs="Times New Roman"/>
                <w:b/>
                <w:sz w:val="24"/>
                <w:szCs w:val="24"/>
              </w:rPr>
              <w:t>format</w:t>
            </w:r>
            <w:r w:rsidR="008352CC" w:rsidRPr="00DA192F">
              <w:rPr>
                <w:rFonts w:ascii="Times New Roman" w:hAnsi="Times New Roman" w:cs="Times New Roman"/>
                <w:sz w:val="24"/>
                <w:szCs w:val="24"/>
              </w:rPr>
              <w:t>.</w:t>
            </w:r>
            <w:r w:rsidRPr="00DA192F">
              <w:rPr>
                <w:rFonts w:ascii="Times New Roman" w:hAnsi="Times New Roman" w:cs="Times New Roman"/>
                <w:sz w:val="24"/>
                <w:szCs w:val="24"/>
              </w:rPr>
              <w:t>)</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shd w:val="clear" w:color="auto" w:fill="auto"/>
          </w:tcPr>
          <w:p w:rsidR="00C844FD" w:rsidRPr="00DA192F" w:rsidRDefault="00C844FD" w:rsidP="00C844FD">
            <w:pPr>
              <w:rPr>
                <w:rFonts w:ascii="Times New Roman" w:hAnsi="Times New Roman" w:cs="Times New Roman"/>
                <w:sz w:val="24"/>
                <w:szCs w:val="24"/>
              </w:rPr>
            </w:pPr>
          </w:p>
        </w:tc>
      </w:tr>
      <w:tr w:rsidR="00C844FD" w:rsidRPr="00DA192F" w:rsidTr="00337899">
        <w:trPr>
          <w:trHeight w:val="241"/>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9</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9.1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Copy of the valid Registration letter of the drug (with status of renewal)</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vMerge w:val="restart"/>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 xml:space="preserve">As per </w:t>
            </w:r>
            <w:r w:rsidR="008352CC" w:rsidRPr="00DA192F">
              <w:rPr>
                <w:rFonts w:ascii="Times New Roman" w:hAnsi="Times New Roman" w:cs="Times New Roman"/>
                <w:b/>
                <w:sz w:val="24"/>
                <w:szCs w:val="24"/>
              </w:rPr>
              <w:t>format</w:t>
            </w:r>
            <w:r w:rsidR="008352CC" w:rsidRPr="00DA192F">
              <w:rPr>
                <w:rFonts w:ascii="Times New Roman" w:hAnsi="Times New Roman" w:cs="Times New Roman"/>
                <w:sz w:val="24"/>
                <w:szCs w:val="24"/>
              </w:rPr>
              <w:t>.</w:t>
            </w:r>
          </w:p>
        </w:tc>
      </w:tr>
      <w:tr w:rsidR="00C844FD" w:rsidRPr="00DA192F" w:rsidTr="00337899">
        <w:trPr>
          <w:trHeight w:val="272"/>
        </w:trPr>
        <w:tc>
          <w:tcPr>
            <w:tcW w:w="379" w:type="dxa"/>
            <w:shd w:val="clear" w:color="auto" w:fill="auto"/>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10</w:t>
            </w:r>
          </w:p>
        </w:tc>
        <w:tc>
          <w:tcPr>
            <w:tcW w:w="525"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10.1</w:t>
            </w:r>
          </w:p>
        </w:tc>
        <w:tc>
          <w:tcPr>
            <w:tcW w:w="5908" w:type="dxa"/>
            <w:shd w:val="clear" w:color="auto" w:fill="auto"/>
          </w:tcPr>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Copy of valid Drug Manufacturing License (with status of renewal)</w:t>
            </w:r>
          </w:p>
        </w:tc>
        <w:tc>
          <w:tcPr>
            <w:tcW w:w="626" w:type="dxa"/>
            <w:shd w:val="clear" w:color="auto" w:fill="auto"/>
          </w:tcPr>
          <w:p w:rsidR="00C844FD" w:rsidRPr="00DA192F" w:rsidRDefault="00C844FD" w:rsidP="00C844FD">
            <w:pPr>
              <w:rPr>
                <w:rFonts w:ascii="Times New Roman" w:hAnsi="Times New Roman" w:cs="Times New Roman"/>
                <w:sz w:val="24"/>
                <w:szCs w:val="24"/>
              </w:rPr>
            </w:pPr>
          </w:p>
        </w:tc>
        <w:tc>
          <w:tcPr>
            <w:tcW w:w="755" w:type="dxa"/>
            <w:shd w:val="clear" w:color="auto" w:fill="auto"/>
          </w:tcPr>
          <w:p w:rsidR="00C844FD" w:rsidRPr="00DA192F" w:rsidRDefault="00C844FD" w:rsidP="00C844FD">
            <w:pPr>
              <w:rPr>
                <w:rFonts w:ascii="Times New Roman" w:hAnsi="Times New Roman" w:cs="Times New Roman"/>
                <w:sz w:val="24"/>
                <w:szCs w:val="24"/>
              </w:rPr>
            </w:pPr>
          </w:p>
        </w:tc>
        <w:tc>
          <w:tcPr>
            <w:tcW w:w="1045" w:type="dxa"/>
            <w:vMerge/>
            <w:shd w:val="clear" w:color="auto" w:fill="auto"/>
          </w:tcPr>
          <w:p w:rsidR="00C844FD" w:rsidRPr="00DA192F" w:rsidRDefault="00C844FD" w:rsidP="00C844FD">
            <w:pPr>
              <w:rPr>
                <w:rFonts w:ascii="Times New Roman" w:hAnsi="Times New Roman" w:cs="Times New Roman"/>
                <w:sz w:val="24"/>
                <w:szCs w:val="24"/>
              </w:rPr>
            </w:pPr>
          </w:p>
        </w:tc>
      </w:tr>
    </w:tbl>
    <w:p w:rsidR="00C844FD" w:rsidRPr="00DA192F" w:rsidRDefault="00C844FD" w:rsidP="00C844FD">
      <w:pPr>
        <w:rPr>
          <w:rFonts w:ascii="Times New Roman" w:hAnsi="Times New Roman" w:cs="Times New Roman"/>
          <w:vanish/>
          <w:sz w:val="24"/>
          <w:szCs w:val="24"/>
        </w:rPr>
      </w:pPr>
    </w:p>
    <w:tbl>
      <w:tblPr>
        <w:tblpPr w:leftFromText="180" w:rightFromText="180" w:vertAnchor="text" w:horzAnchor="page" w:tblpX="6929" w:tblpY="119"/>
        <w:tblW w:w="5332" w:type="dxa"/>
        <w:tblLook w:val="04A0" w:firstRow="1" w:lastRow="0" w:firstColumn="1" w:lastColumn="0" w:noHBand="0" w:noVBand="1"/>
      </w:tblPr>
      <w:tblGrid>
        <w:gridCol w:w="5332"/>
      </w:tblGrid>
      <w:tr w:rsidR="00C844FD" w:rsidRPr="00DA192F" w:rsidTr="00337899">
        <w:trPr>
          <w:trHeight w:val="542"/>
        </w:trPr>
        <w:tc>
          <w:tcPr>
            <w:tcW w:w="5332" w:type="dxa"/>
          </w:tcPr>
          <w:p w:rsidR="00C844FD" w:rsidRPr="00DA192F" w:rsidRDefault="00C844FD" w:rsidP="00C844FD">
            <w:pPr>
              <w:rPr>
                <w:rFonts w:ascii="Times New Roman" w:hAnsi="Times New Roman" w:cs="Times New Roman"/>
                <w:b/>
                <w:sz w:val="24"/>
                <w:szCs w:val="24"/>
              </w:rPr>
            </w:pPr>
            <w:r w:rsidRPr="00DA192F">
              <w:rPr>
                <w:rFonts w:ascii="Times New Roman" w:hAnsi="Times New Roman" w:cs="Times New Roman"/>
                <w:b/>
                <w:sz w:val="24"/>
                <w:szCs w:val="24"/>
              </w:rPr>
              <w:t>Name, Seal &amp; Signature</w:t>
            </w:r>
          </w:p>
          <w:p w:rsidR="00C844FD" w:rsidRPr="00DA192F" w:rsidRDefault="00C844FD" w:rsidP="00C844FD">
            <w:pPr>
              <w:rPr>
                <w:rFonts w:ascii="Times New Roman" w:hAnsi="Times New Roman" w:cs="Times New Roman"/>
                <w:sz w:val="24"/>
                <w:szCs w:val="24"/>
              </w:rPr>
            </w:pPr>
            <w:r w:rsidRPr="00DA192F">
              <w:rPr>
                <w:rFonts w:ascii="Times New Roman" w:hAnsi="Times New Roman" w:cs="Times New Roman"/>
                <w:sz w:val="24"/>
                <w:szCs w:val="24"/>
              </w:rPr>
              <w:t>MD/CEO/Authorized Person</w:t>
            </w:r>
          </w:p>
        </w:tc>
      </w:tr>
    </w:tbl>
    <w:p w:rsidR="00C844FD" w:rsidRPr="00DA192F" w:rsidRDefault="00C844FD" w:rsidP="00C844FD">
      <w:pPr>
        <w:rPr>
          <w:rFonts w:ascii="Times New Roman" w:hAnsi="Times New Roman" w:cs="Times New Roman"/>
          <w:sz w:val="24"/>
          <w:szCs w:val="24"/>
        </w:rPr>
      </w:pPr>
    </w:p>
    <w:p w:rsidR="00C844FD" w:rsidRPr="00DA192F" w:rsidRDefault="00C844FD" w:rsidP="00C844FD">
      <w:pPr>
        <w:rPr>
          <w:rFonts w:ascii="Times New Roman" w:hAnsi="Times New Roman" w:cs="Times New Roman"/>
          <w:sz w:val="24"/>
          <w:szCs w:val="24"/>
        </w:rPr>
      </w:pPr>
    </w:p>
    <w:p w:rsidR="00FC71C6" w:rsidRPr="00DA192F" w:rsidRDefault="00FC71C6" w:rsidP="00C844FD">
      <w:pPr>
        <w:rPr>
          <w:rFonts w:ascii="Times New Roman" w:hAnsi="Times New Roman" w:cs="Times New Roman"/>
          <w:sz w:val="24"/>
          <w:szCs w:val="24"/>
        </w:rPr>
      </w:pPr>
      <w:bookmarkStart w:id="0" w:name="_GoBack"/>
      <w:bookmarkEnd w:id="0"/>
    </w:p>
    <w:sectPr w:rsidR="00FC71C6" w:rsidRPr="00DA19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2A3" w:rsidRDefault="008912A3" w:rsidP="00FC71C6">
      <w:pPr>
        <w:spacing w:after="0" w:line="240" w:lineRule="auto"/>
      </w:pPr>
      <w:r>
        <w:separator/>
      </w:r>
    </w:p>
  </w:endnote>
  <w:endnote w:type="continuationSeparator" w:id="0">
    <w:p w:rsidR="008912A3" w:rsidRDefault="008912A3"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1285002270"/>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46783C" w:rsidRPr="0046783C" w:rsidRDefault="0046783C">
            <w:pPr>
              <w:pStyle w:val="Footer"/>
              <w:jc w:val="right"/>
              <w:rPr>
                <w:color w:val="D0CECE" w:themeColor="background2" w:themeShade="E6"/>
              </w:rPr>
            </w:pPr>
            <w:r w:rsidRPr="0046783C">
              <w:rPr>
                <w:color w:val="D0CECE" w:themeColor="background2" w:themeShade="E6"/>
              </w:rPr>
              <w:t xml:space="preserve">Page </w:t>
            </w:r>
            <w:r w:rsidRPr="0046783C">
              <w:rPr>
                <w:b/>
                <w:bCs/>
                <w:color w:val="D0CECE" w:themeColor="background2" w:themeShade="E6"/>
                <w:sz w:val="24"/>
                <w:szCs w:val="24"/>
              </w:rPr>
              <w:fldChar w:fldCharType="begin"/>
            </w:r>
            <w:r w:rsidRPr="0046783C">
              <w:rPr>
                <w:b/>
                <w:bCs/>
                <w:color w:val="D0CECE" w:themeColor="background2" w:themeShade="E6"/>
              </w:rPr>
              <w:instrText xml:space="preserve"> PAGE </w:instrText>
            </w:r>
            <w:r w:rsidRPr="0046783C">
              <w:rPr>
                <w:b/>
                <w:bCs/>
                <w:color w:val="D0CECE" w:themeColor="background2" w:themeShade="E6"/>
                <w:sz w:val="24"/>
                <w:szCs w:val="24"/>
              </w:rPr>
              <w:fldChar w:fldCharType="separate"/>
            </w:r>
            <w:r>
              <w:rPr>
                <w:b/>
                <w:bCs/>
                <w:noProof/>
                <w:color w:val="D0CECE" w:themeColor="background2" w:themeShade="E6"/>
              </w:rPr>
              <w:t>1</w:t>
            </w:r>
            <w:r w:rsidRPr="0046783C">
              <w:rPr>
                <w:b/>
                <w:bCs/>
                <w:color w:val="D0CECE" w:themeColor="background2" w:themeShade="E6"/>
                <w:sz w:val="24"/>
                <w:szCs w:val="24"/>
              </w:rPr>
              <w:fldChar w:fldCharType="end"/>
            </w:r>
            <w:r w:rsidRPr="0046783C">
              <w:rPr>
                <w:color w:val="D0CECE" w:themeColor="background2" w:themeShade="E6"/>
              </w:rPr>
              <w:t xml:space="preserve"> of </w:t>
            </w:r>
            <w:r w:rsidRPr="0046783C">
              <w:rPr>
                <w:b/>
                <w:bCs/>
                <w:color w:val="D0CECE" w:themeColor="background2" w:themeShade="E6"/>
                <w:sz w:val="24"/>
                <w:szCs w:val="24"/>
              </w:rPr>
              <w:fldChar w:fldCharType="begin"/>
            </w:r>
            <w:r w:rsidRPr="0046783C">
              <w:rPr>
                <w:b/>
                <w:bCs/>
                <w:color w:val="D0CECE" w:themeColor="background2" w:themeShade="E6"/>
              </w:rPr>
              <w:instrText xml:space="preserve"> NUMPAGES  </w:instrText>
            </w:r>
            <w:r w:rsidRPr="0046783C">
              <w:rPr>
                <w:b/>
                <w:bCs/>
                <w:color w:val="D0CECE" w:themeColor="background2" w:themeShade="E6"/>
                <w:sz w:val="24"/>
                <w:szCs w:val="24"/>
              </w:rPr>
              <w:fldChar w:fldCharType="separate"/>
            </w:r>
            <w:r>
              <w:rPr>
                <w:b/>
                <w:bCs/>
                <w:noProof/>
                <w:color w:val="D0CECE" w:themeColor="background2" w:themeShade="E6"/>
              </w:rPr>
              <w:t>2</w:t>
            </w:r>
            <w:r w:rsidRPr="0046783C">
              <w:rPr>
                <w:b/>
                <w:bCs/>
                <w:color w:val="D0CECE" w:themeColor="background2" w:themeShade="E6"/>
                <w:sz w:val="24"/>
                <w:szCs w:val="24"/>
              </w:rPr>
              <w:fldChar w:fldCharType="end"/>
            </w:r>
          </w:p>
        </w:sdtContent>
      </w:sdt>
    </w:sdtContent>
  </w:sdt>
  <w:p w:rsidR="0046783C" w:rsidRPr="0046783C" w:rsidRDefault="0046783C">
    <w:pPr>
      <w:pStyle w:val="Footer"/>
      <w:rPr>
        <w:color w:val="D0CECE" w:themeColor="background2" w:themeShade="E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2A3" w:rsidRDefault="008912A3" w:rsidP="00FC71C6">
      <w:pPr>
        <w:spacing w:after="0" w:line="240" w:lineRule="auto"/>
      </w:pPr>
      <w:r>
        <w:separator/>
      </w:r>
    </w:p>
  </w:footnote>
  <w:footnote w:type="continuationSeparator" w:id="0">
    <w:p w:rsidR="008912A3" w:rsidRDefault="008912A3"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46783C" w:rsidTr="0046783C">
      <w:trPr>
        <w:trHeight w:val="330"/>
      </w:trPr>
      <w:tc>
        <w:tcPr>
          <w:tcW w:w="6210" w:type="dxa"/>
          <w:tcBorders>
            <w:top w:val="single" w:sz="4" w:space="0" w:color="AEAAAA"/>
            <w:left w:val="single" w:sz="4" w:space="0" w:color="AEAAAA"/>
            <w:bottom w:val="single" w:sz="4" w:space="0" w:color="AEAAAA"/>
            <w:right w:val="single" w:sz="4" w:space="0" w:color="AEAAAA"/>
          </w:tcBorders>
          <w:hideMark/>
        </w:tcPr>
        <w:p w:rsidR="0046783C" w:rsidRDefault="0046783C" w:rsidP="0046783C">
          <w:pPr>
            <w:spacing w:after="0" w:line="240" w:lineRule="auto"/>
            <w:rPr>
              <w:rFonts w:ascii="Times New Roman" w:hAnsi="Times New Roman" w:cs="Times New Roman"/>
              <w:b/>
              <w:bCs/>
              <w:i/>
              <w:color w:val="D0CECE" w:themeColor="background2" w:themeShade="E6"/>
              <w:spacing w:val="10"/>
              <w:sz w:val="20"/>
              <w:szCs w:val="20"/>
            </w:rPr>
          </w:pPr>
          <w:r w:rsidRPr="0046783C">
            <w:rPr>
              <w:rFonts w:ascii="Times New Roman" w:hAnsi="Times New Roman" w:cs="Times New Roman"/>
              <w:b/>
              <w:bCs/>
              <w:i/>
              <w:color w:val="D0CECE" w:themeColor="background2" w:themeShade="E6"/>
              <w:spacing w:val="10"/>
              <w:sz w:val="20"/>
              <w:szCs w:val="20"/>
            </w:rPr>
            <w:t>Check List For Application of Allocation Of Quota Of Controlled Substances For Export Purpose</w:t>
          </w:r>
        </w:p>
      </w:tc>
      <w:tc>
        <w:tcPr>
          <w:tcW w:w="715" w:type="dxa"/>
          <w:tcBorders>
            <w:top w:val="single" w:sz="4" w:space="0" w:color="AEAAAA"/>
            <w:left w:val="single" w:sz="4" w:space="0" w:color="AEAAAA"/>
            <w:bottom w:val="single" w:sz="4" w:space="0" w:color="AEAAAA"/>
            <w:right w:val="single" w:sz="4" w:space="0" w:color="AEAAAA"/>
          </w:tcBorders>
          <w:hideMark/>
        </w:tcPr>
        <w:p w:rsidR="0046783C" w:rsidRDefault="0046783C" w:rsidP="0046783C">
          <w:pPr>
            <w:spacing w:after="0" w:line="240" w:lineRule="auto"/>
            <w:rPr>
              <w:rFonts w:ascii="Times New Roman" w:hAnsi="Times New Roman" w:cs="Times New Roman"/>
              <w:b/>
              <w:color w:val="D0CECE" w:themeColor="background2" w:themeShade="E6"/>
              <w:sz w:val="24"/>
              <w:szCs w:val="20"/>
            </w:rPr>
          </w:pPr>
          <w:r>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hideMark/>
        </w:tcPr>
        <w:p w:rsidR="0046783C" w:rsidRDefault="0046783C" w:rsidP="0046783C">
          <w:pPr>
            <w:spacing w:after="0" w:line="240" w:lineRule="auto"/>
            <w:rPr>
              <w:rFonts w:ascii="Times New Roman" w:hAnsi="Times New Roman" w:cs="Times New Roman"/>
              <w:b/>
              <w:i/>
              <w:color w:val="D0CECE" w:themeColor="background2" w:themeShade="E6"/>
              <w:sz w:val="20"/>
              <w:szCs w:val="20"/>
            </w:rPr>
          </w:pPr>
          <w:r w:rsidRPr="0046783C">
            <w:rPr>
              <w:rFonts w:ascii="Times New Roman" w:hAnsi="Times New Roman" w:cs="Times New Roman"/>
              <w:b/>
              <w:i/>
              <w:color w:val="D0CECE" w:themeColor="background2" w:themeShade="E6"/>
              <w:sz w:val="20"/>
              <w:szCs w:val="20"/>
            </w:rPr>
            <w:t>CNTD/LIS/QE/001</w:t>
          </w:r>
        </w:p>
      </w:tc>
      <w:tc>
        <w:tcPr>
          <w:tcW w:w="540" w:type="dxa"/>
          <w:tcBorders>
            <w:top w:val="single" w:sz="4" w:space="0" w:color="AEAAAA"/>
            <w:left w:val="single" w:sz="4" w:space="0" w:color="AEAAAA"/>
            <w:bottom w:val="single" w:sz="4" w:space="0" w:color="AEAAAA"/>
            <w:right w:val="single" w:sz="4" w:space="0" w:color="AEAAAA"/>
          </w:tcBorders>
          <w:hideMark/>
        </w:tcPr>
        <w:p w:rsidR="0046783C" w:rsidRDefault="0046783C" w:rsidP="0046783C">
          <w:pPr>
            <w:spacing w:after="0" w:line="240" w:lineRule="auto"/>
            <w:rPr>
              <w:rFonts w:ascii="Times New Roman" w:hAnsi="Times New Roman" w:cs="Times New Roman"/>
              <w:b/>
              <w:i/>
              <w:color w:val="D0CECE" w:themeColor="background2" w:themeShade="E6"/>
              <w:sz w:val="20"/>
              <w:szCs w:val="20"/>
            </w:rPr>
          </w:pPr>
          <w:proofErr w:type="spellStart"/>
          <w:r>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hideMark/>
        </w:tcPr>
        <w:p w:rsidR="0046783C" w:rsidRDefault="0046783C" w:rsidP="0046783C">
          <w:pPr>
            <w:spacing w:after="0" w:line="240" w:lineRule="auto"/>
            <w:rPr>
              <w:rFonts w:ascii="Times New Roman" w:hAnsi="Times New Roman" w:cs="Times New Roman"/>
              <w:b/>
              <w:i/>
              <w:color w:val="D0CECE" w:themeColor="background2" w:themeShade="E6"/>
              <w:sz w:val="20"/>
              <w:szCs w:val="20"/>
            </w:rPr>
          </w:pPr>
          <w:r>
            <w:rPr>
              <w:rFonts w:ascii="Times New Roman" w:hAnsi="Times New Roman" w:cs="Times New Roman"/>
              <w:b/>
              <w:i/>
              <w:color w:val="D0CECE" w:themeColor="background2" w:themeShade="E6"/>
              <w:sz w:val="20"/>
              <w:szCs w:val="20"/>
            </w:rPr>
            <w:t>01</w:t>
          </w:r>
        </w:p>
      </w:tc>
    </w:tr>
  </w:tbl>
  <w:p w:rsidR="0046783C" w:rsidRPr="0046783C" w:rsidRDefault="0046783C">
    <w:pPr>
      <w:pStyle w:val="Header"/>
      <w:rPr>
        <w:color w:val="D0CECE" w:themeColor="background2" w:themeShade="E6"/>
      </w:rPr>
    </w:pPr>
    <w:r w:rsidRPr="0046783C">
      <w:rPr>
        <w:noProof/>
        <w:color w:val="D0CECE" w:themeColor="background2" w:themeShade="E6"/>
      </w:rPr>
      <w:drawing>
        <wp:anchor distT="0" distB="0" distL="114300" distR="114300" simplePos="0" relativeHeight="251658240" behindDoc="1" locked="0" layoutInCell="1" allowOverlap="1" wp14:anchorId="3A22D1AB" wp14:editId="64D2648F">
          <wp:simplePos x="0" y="0"/>
          <wp:positionH relativeFrom="leftMargin">
            <wp:posOffset>257810</wp:posOffset>
          </wp:positionH>
          <wp:positionV relativeFrom="paragraph">
            <wp:posOffset>-449580</wp:posOffset>
          </wp:positionV>
          <wp:extent cx="720090" cy="711200"/>
          <wp:effectExtent l="0" t="0" r="3810"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A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2">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3">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4">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5">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6">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7">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8">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9">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10">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11">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13">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14">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15">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16">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18">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19">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18"/>
  </w:num>
  <w:num w:numId="2">
    <w:abstractNumId w:val="10"/>
  </w:num>
  <w:num w:numId="3">
    <w:abstractNumId w:val="5"/>
  </w:num>
  <w:num w:numId="4">
    <w:abstractNumId w:val="4"/>
  </w:num>
  <w:num w:numId="5">
    <w:abstractNumId w:val="15"/>
  </w:num>
  <w:num w:numId="6">
    <w:abstractNumId w:val="3"/>
  </w:num>
  <w:num w:numId="7">
    <w:abstractNumId w:val="1"/>
  </w:num>
  <w:num w:numId="8">
    <w:abstractNumId w:val="9"/>
  </w:num>
  <w:num w:numId="9">
    <w:abstractNumId w:val="13"/>
  </w:num>
  <w:num w:numId="10">
    <w:abstractNumId w:val="17"/>
  </w:num>
  <w:num w:numId="11">
    <w:abstractNumId w:val="12"/>
  </w:num>
  <w:num w:numId="12">
    <w:abstractNumId w:val="14"/>
  </w:num>
  <w:num w:numId="13">
    <w:abstractNumId w:val="7"/>
  </w:num>
  <w:num w:numId="14">
    <w:abstractNumId w:val="6"/>
  </w:num>
  <w:num w:numId="15">
    <w:abstractNumId w:val="19"/>
  </w:num>
  <w:num w:numId="16">
    <w:abstractNumId w:val="8"/>
  </w:num>
  <w:num w:numId="17">
    <w:abstractNumId w:val="2"/>
  </w:num>
  <w:num w:numId="18">
    <w:abstractNumId w:val="0"/>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06121"/>
    <w:rsid w:val="001137CB"/>
    <w:rsid w:val="001F29A2"/>
    <w:rsid w:val="0030264B"/>
    <w:rsid w:val="003B22D1"/>
    <w:rsid w:val="0046783C"/>
    <w:rsid w:val="004740DB"/>
    <w:rsid w:val="004873A3"/>
    <w:rsid w:val="0058717F"/>
    <w:rsid w:val="005F09CE"/>
    <w:rsid w:val="00686D11"/>
    <w:rsid w:val="00782830"/>
    <w:rsid w:val="007C38D2"/>
    <w:rsid w:val="008352CC"/>
    <w:rsid w:val="008912A3"/>
    <w:rsid w:val="008B55AB"/>
    <w:rsid w:val="00925284"/>
    <w:rsid w:val="00C844FD"/>
    <w:rsid w:val="00CC683C"/>
    <w:rsid w:val="00D23870"/>
    <w:rsid w:val="00DA192F"/>
    <w:rsid w:val="00E20448"/>
    <w:rsid w:val="00F845A5"/>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7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1"/>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13</cp:revision>
  <dcterms:created xsi:type="dcterms:W3CDTF">2022-01-24T06:29:00Z</dcterms:created>
  <dcterms:modified xsi:type="dcterms:W3CDTF">2022-02-04T06:00:00Z</dcterms:modified>
</cp:coreProperties>
</file>